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6D" w:rsidRPr="00B4556D" w:rsidRDefault="00B4556D" w:rsidP="00B4556D">
      <w:pPr>
        <w:ind w:hanging="567"/>
        <w:jc w:val="center"/>
        <w:rPr>
          <w:rFonts w:asciiTheme="minorHAnsi" w:eastAsiaTheme="minorHAnsi" w:hAnsiTheme="minorHAnsi" w:cstheme="minorBidi"/>
          <w:b/>
        </w:rPr>
      </w:pPr>
      <w:bookmarkStart w:id="0" w:name="_GoBack"/>
      <w:bookmarkEnd w:id="0"/>
      <w:r w:rsidRPr="00B4556D">
        <w:rPr>
          <w:rFonts w:asciiTheme="minorHAnsi" w:eastAsiaTheme="minorHAnsi" w:hAnsiTheme="minorHAnsi" w:cstheme="minorBidi"/>
          <w:b/>
        </w:rPr>
        <w:t>DE LO PRESENCIAL A LO DIGITAL</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TURNO:</w:t>
      </w:r>
      <w:r w:rsidRPr="00B4556D">
        <w:rPr>
          <w:rFonts w:asciiTheme="minorHAnsi" w:eastAsiaTheme="minorHAnsi" w:hAnsiTheme="minorHAnsi" w:cstheme="minorBidi"/>
          <w:sz w:val="24"/>
          <w:szCs w:val="24"/>
        </w:rPr>
        <w:t xml:space="preserve"> Todos </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Materia:</w:t>
      </w:r>
      <w:r w:rsidRPr="00B4556D">
        <w:rPr>
          <w:rFonts w:asciiTheme="minorHAnsi" w:eastAsiaTheme="minorHAnsi" w:hAnsiTheme="minorHAnsi" w:cstheme="minorBidi"/>
          <w:sz w:val="24"/>
          <w:szCs w:val="24"/>
        </w:rPr>
        <w:t xml:space="preserve"> Economía     </w:t>
      </w:r>
    </w:p>
    <w:p w:rsidR="00B4556D" w:rsidRPr="00B4556D" w:rsidRDefault="00B4556D" w:rsidP="00B4556D">
      <w:pPr>
        <w:rPr>
          <w:rFonts w:asciiTheme="minorHAnsi" w:eastAsiaTheme="minorHAnsi" w:hAnsiTheme="minorHAnsi" w:cstheme="minorBidi"/>
          <w:sz w:val="24"/>
          <w:szCs w:val="24"/>
        </w:rPr>
      </w:pPr>
      <w:r w:rsidRPr="00B4556D">
        <w:rPr>
          <w:rFonts w:asciiTheme="minorHAnsi" w:eastAsiaTheme="minorHAnsi" w:hAnsiTheme="minorHAnsi" w:cstheme="minorBidi"/>
          <w:b/>
          <w:sz w:val="24"/>
          <w:szCs w:val="24"/>
        </w:rPr>
        <w:t>Curso:</w:t>
      </w:r>
      <w:r w:rsidRPr="00B4556D">
        <w:rPr>
          <w:rFonts w:asciiTheme="minorHAnsi" w:eastAsiaTheme="minorHAnsi" w:hAnsiTheme="minorHAnsi" w:cstheme="minorBidi"/>
          <w:sz w:val="24"/>
          <w:szCs w:val="24"/>
        </w:rPr>
        <w:t xml:space="preserve"> 5° año</w:t>
      </w:r>
    </w:p>
    <w:p w:rsidR="00B4556D" w:rsidRPr="00B4556D" w:rsidRDefault="00B4556D" w:rsidP="00B4556D">
      <w:pPr>
        <w:rPr>
          <w:rFonts w:asciiTheme="minorHAnsi" w:eastAsiaTheme="minorHAnsi" w:hAnsiTheme="minorHAnsi" w:cstheme="minorBidi"/>
          <w:b/>
          <w:sz w:val="24"/>
          <w:szCs w:val="24"/>
        </w:rPr>
      </w:pPr>
      <w:r w:rsidRPr="00B4556D">
        <w:rPr>
          <w:rFonts w:asciiTheme="minorHAnsi" w:eastAsiaTheme="minorHAnsi" w:hAnsiTheme="minorHAnsi" w:cstheme="minorBidi"/>
          <w:b/>
          <w:sz w:val="24"/>
          <w:szCs w:val="24"/>
        </w:rPr>
        <w:t xml:space="preserve">Semana: </w:t>
      </w:r>
      <w:r w:rsidR="00BD468A">
        <w:rPr>
          <w:rFonts w:asciiTheme="minorHAnsi" w:eastAsiaTheme="minorHAnsi" w:hAnsiTheme="minorHAnsi" w:cstheme="minorBidi"/>
          <w:sz w:val="24"/>
          <w:szCs w:val="24"/>
          <w:u w:val="single"/>
        </w:rPr>
        <w:t>Del 30/06/20 al 10/07/20</w:t>
      </w:r>
      <w:r w:rsidRPr="00B4556D">
        <w:rPr>
          <w:rFonts w:asciiTheme="minorHAnsi" w:eastAsiaTheme="minorHAnsi" w:hAnsiTheme="minorHAnsi" w:cstheme="minorBidi"/>
          <w:sz w:val="24"/>
          <w:szCs w:val="24"/>
        </w:rPr>
        <w:t xml:space="preserve">             </w:t>
      </w:r>
    </w:p>
    <w:p w:rsidR="00B4556D" w:rsidRPr="004309AB"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8" w:history="1">
        <w:r w:rsidRPr="004309AB">
          <w:rPr>
            <w:rFonts w:asciiTheme="minorHAnsi" w:eastAsia="Times New Roman" w:hAnsiTheme="minorHAnsi" w:cstheme="minorHAnsi"/>
            <w:color w:val="0000FF"/>
            <w:sz w:val="24"/>
            <w:szCs w:val="24"/>
            <w:lang w:eastAsia="es-AR"/>
          </w:rPr>
          <w:t>susy_ms08@hotmail.com</w:t>
        </w:r>
      </w:hyperlink>
      <w:r w:rsidRPr="004309AB">
        <w:rPr>
          <w:rFonts w:asciiTheme="minorHAnsi" w:eastAsia="Times New Roman" w:hAnsiTheme="minorHAnsi" w:cstheme="minorHAnsi"/>
          <w:color w:val="000000"/>
          <w:sz w:val="24"/>
          <w:szCs w:val="24"/>
          <w:lang w:eastAsia="es-AR"/>
        </w:rPr>
        <w:t xml:space="preserve"> Turno: Mañana</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9" w:history="1">
        <w:r w:rsidRPr="004309AB">
          <w:rPr>
            <w:rFonts w:asciiTheme="minorHAnsi" w:eastAsia="Times New Roman" w:hAnsiTheme="minorHAnsi" w:cstheme="minorHAnsi"/>
            <w:color w:val="0000FF"/>
            <w:sz w:val="24"/>
            <w:szCs w:val="24"/>
            <w:lang w:eastAsia="es-AR"/>
          </w:rPr>
          <w:t>susy_ms08@hotmail.com</w:t>
        </w:r>
      </w:hyperlink>
      <w:r w:rsidRPr="00B4556D">
        <w:rPr>
          <w:rFonts w:asciiTheme="minorHAnsi" w:eastAsia="Times New Roman" w:hAnsiTheme="minorHAnsi" w:cstheme="minorHAnsi"/>
          <w:color w:val="000000"/>
          <w:sz w:val="24"/>
          <w:szCs w:val="24"/>
          <w:lang w:eastAsia="es-AR"/>
        </w:rPr>
        <w:t xml:space="preserve"> Turno: Tarde</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B4556D">
        <w:rPr>
          <w:rFonts w:asciiTheme="minorHAnsi" w:eastAsia="Times New Roman" w:hAnsiTheme="minorHAnsi" w:cstheme="minorHAnsi"/>
          <w:color w:val="000000"/>
          <w:sz w:val="24"/>
          <w:szCs w:val="24"/>
          <w:lang w:eastAsia="es-AR"/>
        </w:rPr>
        <w:t xml:space="preserve">SUSANA GUARACHE  Curso: 5° 1° email: </w:t>
      </w:r>
      <w:hyperlink r:id="rId10" w:history="1">
        <w:r w:rsidRPr="004309AB">
          <w:rPr>
            <w:rFonts w:asciiTheme="minorHAnsi" w:eastAsia="Times New Roman" w:hAnsiTheme="minorHAnsi" w:cstheme="minorHAnsi"/>
            <w:color w:val="0000FF"/>
            <w:sz w:val="24"/>
            <w:szCs w:val="24"/>
            <w:lang w:eastAsia="es-AR"/>
          </w:rPr>
          <w:t>susy_ms08@hotmail.com</w:t>
        </w:r>
      </w:hyperlink>
      <w:r w:rsidRPr="00B4556D">
        <w:rPr>
          <w:rFonts w:asciiTheme="minorHAnsi" w:eastAsia="Times New Roman" w:hAnsiTheme="minorHAnsi" w:cstheme="minorHAnsi"/>
          <w:color w:val="000000"/>
          <w:sz w:val="24"/>
          <w:szCs w:val="24"/>
          <w:lang w:eastAsia="es-AR"/>
        </w:rPr>
        <w:t xml:space="preserve"> Turno: Vespertino</w:t>
      </w:r>
    </w:p>
    <w:p w:rsidR="00B4556D" w:rsidRPr="00B4556D" w:rsidRDefault="00B4556D" w:rsidP="00B4556D">
      <w:pPr>
        <w:spacing w:before="100" w:beforeAutospacing="1" w:after="100" w:afterAutospacing="1" w:line="240" w:lineRule="auto"/>
        <w:rPr>
          <w:rFonts w:asciiTheme="minorHAnsi" w:eastAsia="Times New Roman" w:hAnsiTheme="minorHAnsi" w:cstheme="minorHAnsi"/>
          <w:color w:val="000000"/>
          <w:sz w:val="24"/>
          <w:szCs w:val="24"/>
          <w:lang w:eastAsia="es-AR"/>
        </w:rPr>
      </w:pPr>
      <w:r w:rsidRPr="00B4556D">
        <w:rPr>
          <w:rFonts w:asciiTheme="minorHAnsi" w:eastAsia="Times New Roman" w:hAnsiTheme="minorHAnsi" w:cstheme="minorHAnsi"/>
          <w:b/>
          <w:color w:val="000000"/>
          <w:sz w:val="24"/>
          <w:szCs w:val="24"/>
          <w:lang w:eastAsia="es-AR"/>
        </w:rPr>
        <w:t xml:space="preserve">Profesora: </w:t>
      </w:r>
      <w:r w:rsidRPr="004309AB">
        <w:rPr>
          <w:rFonts w:asciiTheme="minorHAnsi" w:eastAsia="Times New Roman" w:hAnsiTheme="minorHAnsi" w:cstheme="minorHAnsi"/>
          <w:color w:val="000000"/>
          <w:sz w:val="24"/>
          <w:szCs w:val="24"/>
          <w:lang w:eastAsia="es-AR"/>
        </w:rPr>
        <w:t>CLAUDIA  CERETTI</w:t>
      </w:r>
      <w:r w:rsidRPr="00B4556D">
        <w:rPr>
          <w:rFonts w:asciiTheme="minorHAnsi" w:eastAsia="Times New Roman" w:hAnsiTheme="minorHAnsi" w:cstheme="minorHAnsi"/>
          <w:b/>
          <w:color w:val="000000"/>
          <w:sz w:val="24"/>
          <w:szCs w:val="24"/>
          <w:lang w:eastAsia="es-AR"/>
        </w:rPr>
        <w:t xml:space="preserve">  </w:t>
      </w:r>
      <w:r w:rsidRPr="00B4556D">
        <w:rPr>
          <w:rFonts w:asciiTheme="minorHAnsi" w:eastAsia="Times New Roman" w:hAnsiTheme="minorHAnsi" w:cstheme="minorHAnsi"/>
          <w:color w:val="000000"/>
          <w:sz w:val="24"/>
          <w:szCs w:val="24"/>
          <w:lang w:eastAsia="es-AR"/>
        </w:rPr>
        <w:t xml:space="preserve">Curso: 5°2° E-mail: </w:t>
      </w:r>
      <w:r w:rsidRPr="004309AB">
        <w:rPr>
          <w:rFonts w:asciiTheme="minorHAnsi" w:eastAsia="Times New Roman" w:hAnsiTheme="minorHAnsi" w:cstheme="minorHAnsi"/>
          <w:color w:val="0000FF"/>
          <w:sz w:val="24"/>
          <w:szCs w:val="24"/>
          <w:lang w:eastAsia="es-AR"/>
        </w:rPr>
        <w:t>claudia_ceretti@hotmail.com</w:t>
      </w:r>
      <w:r w:rsidRPr="00B4556D">
        <w:rPr>
          <w:rFonts w:asciiTheme="minorHAnsi" w:eastAsia="Times New Roman" w:hAnsiTheme="minorHAnsi" w:cstheme="minorHAnsi"/>
          <w:color w:val="000000"/>
          <w:sz w:val="24"/>
          <w:szCs w:val="24"/>
          <w:lang w:eastAsia="es-AR"/>
        </w:rPr>
        <w:t xml:space="preserve"> Turno: Vespertino</w:t>
      </w:r>
    </w:p>
    <w:p w:rsidR="00B4556D" w:rsidRPr="00B4556D" w:rsidRDefault="00B4556D" w:rsidP="00B4556D">
      <w:pPr>
        <w:spacing w:after="0" w:line="240" w:lineRule="auto"/>
        <w:ind w:hanging="567"/>
        <w:rPr>
          <w:rFonts w:asciiTheme="minorHAnsi" w:eastAsiaTheme="minorHAnsi" w:hAnsiTheme="minorHAnsi" w:cstheme="minorBidi"/>
          <w:i/>
        </w:rPr>
      </w:pPr>
      <w:r w:rsidRPr="00B4556D">
        <w:rPr>
          <w:rFonts w:asciiTheme="minorHAnsi" w:eastAsiaTheme="minorHAnsi" w:hAnsiTheme="minorHAnsi" w:cstheme="minorBidi"/>
          <w:b/>
          <w:i/>
        </w:rPr>
        <w:t xml:space="preserve">Responder las tareas al correo del docente según el turno, curso y </w:t>
      </w:r>
      <w:r>
        <w:rPr>
          <w:rFonts w:asciiTheme="minorHAnsi" w:eastAsiaTheme="minorHAnsi" w:hAnsiTheme="minorHAnsi" w:cstheme="minorBidi"/>
          <w:i/>
        </w:rPr>
        <w:t>fecha de presentación   6-07</w:t>
      </w:r>
      <w:r w:rsidRPr="00B4556D">
        <w:rPr>
          <w:rFonts w:asciiTheme="minorHAnsi" w:eastAsiaTheme="minorHAnsi" w:hAnsiTheme="minorHAnsi" w:cstheme="minorBidi"/>
          <w:i/>
        </w:rPr>
        <w:t>-2020</w:t>
      </w:r>
    </w:p>
    <w:p w:rsidR="00B4556D" w:rsidRPr="00B4556D" w:rsidRDefault="00B4556D" w:rsidP="00B4556D">
      <w:pPr>
        <w:spacing w:after="0" w:line="240" w:lineRule="auto"/>
        <w:ind w:hanging="567"/>
        <w:rPr>
          <w:rFonts w:asciiTheme="minorHAnsi" w:eastAsiaTheme="minorHAnsi" w:hAnsiTheme="minorHAnsi" w:cstheme="minorBidi"/>
        </w:rPr>
      </w:pPr>
    </w:p>
    <w:p w:rsidR="00B4556D" w:rsidRPr="00B4556D" w:rsidRDefault="00B4556D" w:rsidP="00B4556D">
      <w:pPr>
        <w:spacing w:after="0" w:line="240" w:lineRule="auto"/>
        <w:ind w:hanging="567"/>
        <w:rPr>
          <w:rFonts w:asciiTheme="minorHAnsi" w:eastAsiaTheme="minorHAnsi" w:hAnsiTheme="minorHAnsi" w:cstheme="minorBidi"/>
          <w:color w:val="0070C0"/>
        </w:rPr>
      </w:pPr>
      <w:r w:rsidRPr="00B4556D">
        <w:rPr>
          <w:rFonts w:asciiTheme="minorHAnsi" w:eastAsiaTheme="minorHAnsi" w:hAnsiTheme="minorHAnsi" w:cstheme="minorBidi"/>
        </w:rPr>
        <w:t xml:space="preserve"> </w:t>
      </w:r>
    </w:p>
    <w:tbl>
      <w:tblPr>
        <w:tblStyle w:val="Tabladecuadrcula1clara-nfasis11"/>
        <w:tblW w:w="0" w:type="auto"/>
        <w:tblLook w:val="04A0" w:firstRow="1" w:lastRow="0" w:firstColumn="1" w:lastColumn="0" w:noHBand="0" w:noVBand="1"/>
      </w:tblPr>
      <w:tblGrid>
        <w:gridCol w:w="8828"/>
      </w:tblGrid>
      <w:tr w:rsidR="00B4556D" w:rsidRPr="00B4556D" w:rsidTr="00D520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B4556D" w:rsidRPr="00B4556D" w:rsidRDefault="00B4556D" w:rsidP="00B4556D">
            <w:pPr>
              <w:rPr>
                <w:color w:val="0070C0"/>
              </w:rPr>
            </w:pPr>
            <w:r w:rsidRPr="00B4556D">
              <w:rPr>
                <w:color w:val="0070C0"/>
              </w:rPr>
              <w:t>Datos a completar por el alumno</w:t>
            </w:r>
          </w:p>
          <w:p w:rsidR="00B4556D" w:rsidRPr="00B4556D" w:rsidRDefault="00B4556D" w:rsidP="00B4556D">
            <w:pPr>
              <w:rPr>
                <w:color w:val="7F7F7F" w:themeColor="text1" w:themeTint="80"/>
              </w:rPr>
            </w:pPr>
            <w:r w:rsidRPr="00B4556D">
              <w:rPr>
                <w:color w:val="7F7F7F" w:themeColor="text1" w:themeTint="80"/>
              </w:rPr>
              <w:t xml:space="preserve">APELLIDO Y NOMBRE:         </w:t>
            </w:r>
          </w:p>
          <w:p w:rsidR="00B4556D" w:rsidRPr="00B4556D" w:rsidRDefault="00B4556D" w:rsidP="00B4556D">
            <w:pPr>
              <w:rPr>
                <w:color w:val="7F7F7F" w:themeColor="text1" w:themeTint="80"/>
              </w:rPr>
            </w:pPr>
            <w:r w:rsidRPr="00B4556D">
              <w:rPr>
                <w:color w:val="7F7F7F" w:themeColor="text1" w:themeTint="80"/>
              </w:rPr>
              <w:t>CURSO:       DIVISIÓN:                  TURNO:</w:t>
            </w:r>
          </w:p>
          <w:p w:rsidR="00B4556D" w:rsidRPr="00B4556D" w:rsidRDefault="00B4556D" w:rsidP="00B4556D">
            <w:pPr>
              <w:rPr>
                <w:color w:val="7F7F7F" w:themeColor="text1" w:themeTint="80"/>
              </w:rPr>
            </w:pPr>
            <w:r w:rsidRPr="00B4556D">
              <w:rPr>
                <w:color w:val="7F7F7F" w:themeColor="text1" w:themeTint="80"/>
              </w:rPr>
              <w:t xml:space="preserve">E-MAIL:      </w:t>
            </w:r>
          </w:p>
          <w:p w:rsidR="00B4556D" w:rsidRPr="00B4556D" w:rsidRDefault="00B4556D" w:rsidP="00B4556D">
            <w:pPr>
              <w:rPr>
                <w:color w:val="0070C0"/>
              </w:rPr>
            </w:pPr>
            <w:r w:rsidRPr="00B4556D">
              <w:rPr>
                <w:color w:val="7F7F7F" w:themeColor="text1" w:themeTint="80"/>
              </w:rPr>
              <w:t>TELÉFONO:                                     (SEÑALAR: FIJO O MÓVIL)</w:t>
            </w:r>
          </w:p>
        </w:tc>
      </w:tr>
    </w:tbl>
    <w:p w:rsidR="00B4556D" w:rsidRPr="00B4556D" w:rsidRDefault="00B4556D" w:rsidP="00B4556D">
      <w:pPr>
        <w:spacing w:after="0" w:line="240" w:lineRule="auto"/>
        <w:ind w:hanging="567"/>
        <w:rPr>
          <w:rFonts w:asciiTheme="minorHAnsi" w:eastAsiaTheme="minorHAnsi" w:hAnsiTheme="minorHAnsi" w:cstheme="minorBidi"/>
          <w:color w:val="0070C0"/>
        </w:rPr>
      </w:pPr>
    </w:p>
    <w:p w:rsidR="00535C38" w:rsidRDefault="00535C38" w:rsidP="00535C38">
      <w:pPr>
        <w:spacing w:after="0" w:line="240" w:lineRule="auto"/>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p>
    <w:p w:rsidR="00535C38" w:rsidRDefault="00535C38" w:rsidP="00B4556D">
      <w:pPr>
        <w:spacing w:after="0" w:line="240" w:lineRule="auto"/>
        <w:ind w:firstLine="708"/>
        <w:rPr>
          <w:rFonts w:ascii="Arial" w:eastAsia="Times New Roman" w:hAnsi="Arial" w:cs="Arial"/>
          <w:sz w:val="24"/>
          <w:szCs w:val="24"/>
          <w:u w:val="single"/>
          <w:lang w:val="es-ES" w:eastAsia="es-ES"/>
        </w:rPr>
      </w:pPr>
      <w:r>
        <w:rPr>
          <w:rFonts w:ascii="Arial" w:eastAsia="Times New Roman" w:hAnsi="Arial" w:cs="Arial"/>
          <w:sz w:val="24"/>
          <w:szCs w:val="24"/>
          <w:lang w:val="es-ES" w:eastAsia="es-ES"/>
        </w:rPr>
        <w:t xml:space="preserve"> </w:t>
      </w:r>
    </w:p>
    <w:p w:rsidR="00535C38" w:rsidRDefault="00535C38" w:rsidP="00535C38">
      <w:pPr>
        <w:spacing w:after="0" w:line="240" w:lineRule="auto"/>
        <w:rPr>
          <w:rFonts w:ascii="Arial" w:eastAsia="Times New Roman" w:hAnsi="Arial" w:cs="Arial"/>
          <w:sz w:val="24"/>
          <w:szCs w:val="24"/>
          <w:u w:val="single"/>
          <w:lang w:val="es-ES" w:eastAsia="es-ES"/>
        </w:rPr>
      </w:pPr>
      <w:r w:rsidRPr="00251508">
        <w:rPr>
          <w:rFonts w:ascii="Arial" w:eastAsia="Times New Roman" w:hAnsi="Arial" w:cs="Arial"/>
          <w:b/>
          <w:sz w:val="24"/>
          <w:szCs w:val="24"/>
          <w:u w:val="single"/>
          <w:lang w:val="es-ES" w:eastAsia="es-ES"/>
        </w:rPr>
        <w:t xml:space="preserve">EJE 1: </w:t>
      </w:r>
      <w:r w:rsidR="00251508" w:rsidRPr="00251508">
        <w:rPr>
          <w:rFonts w:ascii="Arial" w:eastAsia="Times New Roman" w:hAnsi="Arial" w:cs="Arial"/>
          <w:b/>
          <w:sz w:val="24"/>
          <w:szCs w:val="24"/>
          <w:u w:val="single"/>
          <w:lang w:val="es-ES" w:eastAsia="es-ES"/>
        </w:rPr>
        <w:t>La  actividad  económica   y  los  sistemas  económicos</w:t>
      </w:r>
      <w:r w:rsidR="00251508">
        <w:rPr>
          <w:rFonts w:ascii="Arial" w:eastAsia="Times New Roman" w:hAnsi="Arial" w:cs="Arial"/>
          <w:sz w:val="24"/>
          <w:szCs w:val="24"/>
          <w:u w:val="single"/>
          <w:lang w:val="es-ES" w:eastAsia="es-ES"/>
        </w:rPr>
        <w:t>.</w:t>
      </w:r>
    </w:p>
    <w:p w:rsidR="00251508" w:rsidRPr="00251508" w:rsidRDefault="00251508" w:rsidP="00535C38">
      <w:pPr>
        <w:spacing w:after="0" w:line="240" w:lineRule="auto"/>
        <w:rPr>
          <w:rFonts w:ascii="Arial" w:eastAsia="Times New Roman" w:hAnsi="Arial" w:cs="Arial"/>
          <w:sz w:val="24"/>
          <w:szCs w:val="24"/>
          <w:lang w:val="es-ES" w:eastAsia="es-ES"/>
        </w:rPr>
      </w:pPr>
      <w:r w:rsidRPr="00251508">
        <w:rPr>
          <w:rFonts w:ascii="Arial" w:eastAsia="Times New Roman" w:hAnsi="Arial" w:cs="Arial"/>
          <w:sz w:val="24"/>
          <w:szCs w:val="24"/>
          <w:lang w:val="es-ES" w:eastAsia="es-ES"/>
        </w:rPr>
        <w:t>Los  sistemas  económicos   y  los  factores  de  producci</w:t>
      </w:r>
      <w:r w:rsidR="00B4556D">
        <w:rPr>
          <w:rFonts w:ascii="Arial" w:eastAsia="Times New Roman" w:hAnsi="Arial" w:cs="Arial"/>
          <w:sz w:val="24"/>
          <w:szCs w:val="24"/>
          <w:lang w:val="es-ES" w:eastAsia="es-ES"/>
        </w:rPr>
        <w:t>ón.</w:t>
      </w:r>
    </w:p>
    <w:p w:rsidR="00535C38" w:rsidRDefault="00535C38" w:rsidP="00535C38">
      <w:pPr>
        <w:spacing w:after="0" w:line="240" w:lineRule="auto"/>
        <w:rPr>
          <w:rFonts w:ascii="Arial" w:eastAsia="Times New Roman" w:hAnsi="Arial" w:cs="Arial"/>
          <w:sz w:val="24"/>
          <w:szCs w:val="24"/>
          <w:u w:val="single"/>
          <w:lang w:val="es-ES" w:eastAsia="es-ES"/>
        </w:rPr>
      </w:pPr>
    </w:p>
    <w:p w:rsidR="00535C38" w:rsidRDefault="00535C38" w:rsidP="00535C38">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Ya saben que  cada alumno debe desarrollar las actividades y enviarlas a su profesor por el correo electrónico de cada docente.</w:t>
      </w:r>
    </w:p>
    <w:p w:rsidR="00535C38" w:rsidRDefault="00535C38" w:rsidP="00535C38">
      <w:pPr>
        <w:spacing w:after="0" w:line="240" w:lineRule="auto"/>
        <w:jc w:val="both"/>
        <w:rPr>
          <w:rFonts w:ascii="Arial" w:eastAsia="Times New Roman" w:hAnsi="Arial" w:cs="Arial"/>
          <w:sz w:val="24"/>
          <w:szCs w:val="24"/>
          <w:lang w:val="es-ES" w:eastAsia="es-ES"/>
        </w:rPr>
      </w:pPr>
    </w:p>
    <w:p w:rsidR="00535C38" w:rsidRDefault="00535C38" w:rsidP="00535C38">
      <w:pPr>
        <w:spacing w:after="0" w:line="240" w:lineRule="auto"/>
        <w:jc w:val="both"/>
        <w:rPr>
          <w:rFonts w:ascii="Arial" w:eastAsia="Times New Roman" w:hAnsi="Arial" w:cs="Arial"/>
          <w:sz w:val="24"/>
          <w:szCs w:val="24"/>
          <w:lang w:val="es-ES" w:eastAsia="es-ES"/>
        </w:rPr>
      </w:pPr>
    </w:p>
    <w:p w:rsidR="00535C38" w:rsidRDefault="00535C38" w:rsidP="00535C38">
      <w:pPr>
        <w:rPr>
          <w:lang w:val="es-ES"/>
        </w:rPr>
      </w:pPr>
    </w:p>
    <w:p w:rsidR="00535C38" w:rsidRPr="00C41E0F" w:rsidRDefault="00C41E0F" w:rsidP="00535C38">
      <w:pPr>
        <w:rPr>
          <w:rFonts w:ascii="Comic Sans MS" w:hAnsi="Comic Sans MS"/>
          <w:sz w:val="36"/>
          <w:szCs w:val="36"/>
          <w:lang w:val="es-ES"/>
        </w:rPr>
      </w:pPr>
      <w:r w:rsidRPr="00C41E0F">
        <w:rPr>
          <w:rFonts w:ascii="Comic Sans MS" w:hAnsi="Comic Sans MS"/>
          <w:sz w:val="36"/>
          <w:szCs w:val="36"/>
          <w:lang w:val="es-ES"/>
        </w:rPr>
        <w:lastRenderedPageBreak/>
        <w:t>Da  siempre  lo  mejor  de  ti.  Lo  que  plantes  ahora, lo  cosecharás  más  tarde</w:t>
      </w:r>
    </w:p>
    <w:p w:rsidR="00535C38" w:rsidRPr="006F679C" w:rsidRDefault="00535C38" w:rsidP="00535C38"/>
    <w:p w:rsidR="00535C38" w:rsidRPr="0008310F" w:rsidRDefault="00535C38" w:rsidP="00535C38">
      <w:pPr>
        <w:jc w:val="center"/>
        <w:rPr>
          <w:b/>
          <w:sz w:val="24"/>
          <w:szCs w:val="24"/>
          <w:u w:val="single"/>
          <w:lang w:val="es-ES"/>
        </w:rPr>
      </w:pPr>
      <w:r w:rsidRPr="0008310F">
        <w:rPr>
          <w:b/>
          <w:sz w:val="24"/>
          <w:szCs w:val="24"/>
          <w:u w:val="single"/>
          <w:lang w:val="es-ES"/>
        </w:rPr>
        <w:t xml:space="preserve">TRABAJO PRACTICO N° 6 DE  </w:t>
      </w:r>
      <w:r w:rsidR="00BC6D47" w:rsidRPr="0008310F">
        <w:rPr>
          <w:b/>
          <w:sz w:val="24"/>
          <w:szCs w:val="24"/>
          <w:u w:val="single"/>
          <w:lang w:val="es-ES"/>
        </w:rPr>
        <w:t>Economía</w:t>
      </w:r>
      <w:r w:rsidRPr="0008310F">
        <w:rPr>
          <w:b/>
          <w:sz w:val="24"/>
          <w:szCs w:val="24"/>
          <w:u w:val="single"/>
          <w:lang w:val="es-ES"/>
        </w:rPr>
        <w:t xml:space="preserve">    de  3° año de  C.O.</w:t>
      </w:r>
    </w:p>
    <w:p w:rsidR="00535C38" w:rsidRPr="0008310F" w:rsidRDefault="00535C38" w:rsidP="00535C38">
      <w:pPr>
        <w:rPr>
          <w:b/>
          <w:sz w:val="24"/>
          <w:szCs w:val="24"/>
          <w:lang w:val="es-ES"/>
        </w:rPr>
      </w:pPr>
      <w:r w:rsidRPr="0008310F">
        <w:rPr>
          <w:b/>
          <w:sz w:val="24"/>
          <w:szCs w:val="24"/>
          <w:lang w:val="es-ES"/>
        </w:rPr>
        <w:t>CONSIGNAS:</w:t>
      </w:r>
      <w:r w:rsidR="00BC6D47">
        <w:rPr>
          <w:b/>
          <w:sz w:val="24"/>
          <w:szCs w:val="24"/>
          <w:lang w:val="es-ES"/>
        </w:rPr>
        <w:t xml:space="preserve">   </w:t>
      </w:r>
      <w:r w:rsidRPr="0008310F">
        <w:rPr>
          <w:b/>
          <w:sz w:val="24"/>
          <w:szCs w:val="24"/>
          <w:lang w:val="es-ES"/>
        </w:rPr>
        <w:t>PRIMERA PARTE</w:t>
      </w:r>
    </w:p>
    <w:p w:rsidR="00535C38" w:rsidRDefault="00EF6A5C" w:rsidP="00535C38">
      <w:pPr>
        <w:pStyle w:val="Prrafodelista"/>
        <w:numPr>
          <w:ilvl w:val="0"/>
          <w:numId w:val="1"/>
        </w:numPr>
        <w:rPr>
          <w:sz w:val="24"/>
          <w:szCs w:val="24"/>
          <w:lang w:val="es-ES"/>
        </w:rPr>
      </w:pPr>
      <w:r>
        <w:rPr>
          <w:sz w:val="24"/>
          <w:szCs w:val="24"/>
          <w:lang w:val="es-ES"/>
        </w:rPr>
        <w:t xml:space="preserve">Leer  el   siguiente  material   </w:t>
      </w:r>
    </w:p>
    <w:p w:rsidR="0008310F" w:rsidRDefault="0008310F" w:rsidP="00535C38">
      <w:pPr>
        <w:pStyle w:val="Prrafodelista"/>
        <w:numPr>
          <w:ilvl w:val="0"/>
          <w:numId w:val="1"/>
        </w:numPr>
        <w:rPr>
          <w:sz w:val="24"/>
          <w:szCs w:val="24"/>
          <w:lang w:val="es-ES"/>
        </w:rPr>
      </w:pPr>
      <w:r>
        <w:rPr>
          <w:sz w:val="24"/>
          <w:szCs w:val="24"/>
          <w:lang w:val="es-ES"/>
        </w:rPr>
        <w:t>Investigar  y   responder  las  siguientes  preguntas:</w:t>
      </w:r>
    </w:p>
    <w:p w:rsidR="0008310F" w:rsidRDefault="0008310F" w:rsidP="0008310F">
      <w:pPr>
        <w:pStyle w:val="Prrafodelista"/>
        <w:numPr>
          <w:ilvl w:val="0"/>
          <w:numId w:val="4"/>
        </w:numPr>
        <w:rPr>
          <w:sz w:val="24"/>
          <w:szCs w:val="24"/>
          <w:lang w:val="es-ES"/>
        </w:rPr>
      </w:pPr>
      <w:r>
        <w:rPr>
          <w:sz w:val="24"/>
          <w:szCs w:val="24"/>
          <w:lang w:val="es-ES"/>
        </w:rPr>
        <w:t>¿Qué  países  poseen  un  sistema  de  economía  de  mercado</w:t>
      </w:r>
      <w:proofErr w:type="gramStart"/>
      <w:r>
        <w:rPr>
          <w:sz w:val="24"/>
          <w:szCs w:val="24"/>
          <w:lang w:val="es-ES"/>
        </w:rPr>
        <w:t>?.</w:t>
      </w:r>
      <w:proofErr w:type="gramEnd"/>
      <w:r>
        <w:rPr>
          <w:sz w:val="24"/>
          <w:szCs w:val="24"/>
          <w:lang w:val="es-ES"/>
        </w:rPr>
        <w:t xml:space="preserve"> Justifica   tu  respuesta.</w:t>
      </w:r>
    </w:p>
    <w:p w:rsidR="0008310F" w:rsidRDefault="0008310F" w:rsidP="0008310F">
      <w:pPr>
        <w:pStyle w:val="Prrafodelista"/>
        <w:numPr>
          <w:ilvl w:val="0"/>
          <w:numId w:val="4"/>
        </w:numPr>
        <w:rPr>
          <w:sz w:val="24"/>
          <w:szCs w:val="24"/>
          <w:lang w:val="es-ES"/>
        </w:rPr>
      </w:pPr>
      <w:r>
        <w:rPr>
          <w:sz w:val="24"/>
          <w:szCs w:val="24"/>
          <w:lang w:val="es-ES"/>
        </w:rPr>
        <w:t>¿Qué  país   impone   una  economía  planificada?¿Qué  características  posee  este  sistema  en   dicho  país?</w:t>
      </w:r>
    </w:p>
    <w:p w:rsidR="0008310F" w:rsidRDefault="0008310F" w:rsidP="0008310F">
      <w:pPr>
        <w:pStyle w:val="Prrafodelista"/>
        <w:numPr>
          <w:ilvl w:val="0"/>
          <w:numId w:val="4"/>
        </w:numPr>
        <w:rPr>
          <w:sz w:val="24"/>
          <w:szCs w:val="24"/>
          <w:lang w:val="es-ES"/>
        </w:rPr>
      </w:pPr>
      <w:r>
        <w:rPr>
          <w:sz w:val="24"/>
          <w:szCs w:val="24"/>
          <w:lang w:val="es-ES"/>
        </w:rPr>
        <w:t>¿Hay  países  que  poseen   sistema de  economía  mixta? Justifica</w:t>
      </w:r>
    </w:p>
    <w:p w:rsidR="0008310F" w:rsidRDefault="0008310F" w:rsidP="0008310F">
      <w:pPr>
        <w:pStyle w:val="Prrafodelista"/>
        <w:numPr>
          <w:ilvl w:val="0"/>
          <w:numId w:val="1"/>
        </w:numPr>
        <w:rPr>
          <w:sz w:val="24"/>
          <w:szCs w:val="24"/>
          <w:lang w:val="es-ES"/>
        </w:rPr>
      </w:pPr>
      <w:r>
        <w:rPr>
          <w:sz w:val="24"/>
          <w:szCs w:val="24"/>
          <w:lang w:val="es-ES"/>
        </w:rPr>
        <w:t>Completar   los  espacios  en  blanco</w:t>
      </w:r>
    </w:p>
    <w:p w:rsidR="0008310F" w:rsidRDefault="0008310F" w:rsidP="0008310F">
      <w:pPr>
        <w:pStyle w:val="Prrafodelista"/>
        <w:numPr>
          <w:ilvl w:val="0"/>
          <w:numId w:val="5"/>
        </w:numPr>
        <w:rPr>
          <w:sz w:val="24"/>
          <w:szCs w:val="24"/>
          <w:lang w:val="es-ES"/>
        </w:rPr>
      </w:pPr>
      <w:r>
        <w:rPr>
          <w:sz w:val="24"/>
          <w:szCs w:val="24"/>
          <w:lang w:val="es-ES"/>
        </w:rPr>
        <w:t>Todo  sistema  de  economía  de  mercado  no  se  ve  afectado  por  una…………………………………..sino que   existe…………………………………de</w:t>
      </w:r>
      <w:r w:rsidR="009D0D37">
        <w:rPr>
          <w:sz w:val="24"/>
          <w:szCs w:val="24"/>
          <w:lang w:val="es-ES"/>
        </w:rPr>
        <w:t xml:space="preserve">l   sector privado  en  cuanto </w:t>
      </w:r>
      <w:r>
        <w:rPr>
          <w:sz w:val="24"/>
          <w:szCs w:val="24"/>
          <w:lang w:val="es-ES"/>
        </w:rPr>
        <w:t>al…………………………….,………</w:t>
      </w:r>
      <w:r w:rsidR="009D0D37">
        <w:rPr>
          <w:sz w:val="24"/>
          <w:szCs w:val="24"/>
          <w:lang w:val="es-ES"/>
        </w:rPr>
        <w:t>......</w:t>
      </w:r>
      <w:r>
        <w:rPr>
          <w:sz w:val="24"/>
          <w:szCs w:val="24"/>
          <w:lang w:val="es-ES"/>
        </w:rPr>
        <w:t>..y…………………</w:t>
      </w:r>
      <w:r w:rsidR="009D0D37">
        <w:rPr>
          <w:sz w:val="24"/>
          <w:szCs w:val="24"/>
          <w:lang w:val="es-ES"/>
        </w:rPr>
        <w:t>...</w:t>
      </w:r>
      <w:r>
        <w:rPr>
          <w:sz w:val="24"/>
          <w:szCs w:val="24"/>
          <w:lang w:val="es-ES"/>
        </w:rPr>
        <w:t>.producir</w:t>
      </w:r>
    </w:p>
    <w:p w:rsidR="009D0D37" w:rsidRDefault="009D0D37" w:rsidP="0008310F">
      <w:pPr>
        <w:pStyle w:val="Prrafodelista"/>
        <w:numPr>
          <w:ilvl w:val="0"/>
          <w:numId w:val="5"/>
        </w:numPr>
        <w:rPr>
          <w:sz w:val="24"/>
          <w:szCs w:val="24"/>
          <w:lang w:val="es-ES"/>
        </w:rPr>
      </w:pPr>
      <w:r>
        <w:rPr>
          <w:sz w:val="24"/>
          <w:szCs w:val="24"/>
          <w:lang w:val="es-ES"/>
        </w:rPr>
        <w:t>En  un  sistema   de  planificación  centralizada, el  Estado   tiene los  siguientes  atributos………………………………………..,………………………………y…………………………….</w:t>
      </w:r>
    </w:p>
    <w:p w:rsidR="009D0D37" w:rsidRDefault="009D0D37" w:rsidP="0008310F">
      <w:pPr>
        <w:pStyle w:val="Prrafodelista"/>
        <w:numPr>
          <w:ilvl w:val="0"/>
          <w:numId w:val="5"/>
        </w:numPr>
        <w:rPr>
          <w:sz w:val="24"/>
          <w:szCs w:val="24"/>
          <w:lang w:val="es-ES"/>
        </w:rPr>
      </w:pPr>
      <w:r>
        <w:rPr>
          <w:sz w:val="24"/>
          <w:szCs w:val="24"/>
          <w:lang w:val="es-ES"/>
        </w:rPr>
        <w:t>En  un  sistema  de  economía  mixta,  el  Estado  y  el ………………………   cooperan  para  decidir  el ...................,…………………………y………………….producir</w:t>
      </w:r>
    </w:p>
    <w:p w:rsidR="009D0D37" w:rsidRDefault="009D0D37" w:rsidP="0008310F">
      <w:pPr>
        <w:pStyle w:val="Prrafodelista"/>
        <w:numPr>
          <w:ilvl w:val="0"/>
          <w:numId w:val="5"/>
        </w:numPr>
        <w:rPr>
          <w:sz w:val="24"/>
          <w:szCs w:val="24"/>
          <w:lang w:val="es-ES"/>
        </w:rPr>
      </w:pPr>
      <w:r>
        <w:rPr>
          <w:sz w:val="24"/>
          <w:szCs w:val="24"/>
          <w:lang w:val="es-ES"/>
        </w:rPr>
        <w:t>Un  sistema  económico  es  la  forma  que  tiene  todo  país  para……………………</w:t>
      </w:r>
    </w:p>
    <w:p w:rsidR="009D0D37" w:rsidRDefault="009D0D37" w:rsidP="009D0D37">
      <w:pPr>
        <w:pStyle w:val="Prrafodelista"/>
        <w:ind w:left="1080"/>
        <w:rPr>
          <w:sz w:val="24"/>
          <w:szCs w:val="24"/>
          <w:lang w:val="es-ES"/>
        </w:rPr>
      </w:pPr>
      <w:r>
        <w:rPr>
          <w:sz w:val="24"/>
          <w:szCs w:val="24"/>
          <w:lang w:val="es-ES"/>
        </w:rPr>
        <w:t xml:space="preserve">Su   economía y  consiste  en  un  conjunto  de………………………y……………………… </w:t>
      </w:r>
    </w:p>
    <w:p w:rsidR="009D0D37" w:rsidRDefault="009D0D37" w:rsidP="009D0D37">
      <w:pPr>
        <w:pStyle w:val="Prrafodelista"/>
        <w:numPr>
          <w:ilvl w:val="0"/>
          <w:numId w:val="1"/>
        </w:numPr>
        <w:rPr>
          <w:sz w:val="24"/>
          <w:szCs w:val="24"/>
          <w:lang w:val="es-ES"/>
        </w:rPr>
      </w:pPr>
      <w:r>
        <w:rPr>
          <w:sz w:val="24"/>
          <w:szCs w:val="24"/>
          <w:lang w:val="es-ES"/>
        </w:rPr>
        <w:t>Indicar  si  las  siguientes  afirmaciones   son  verdaderas  o  falsas:</w:t>
      </w:r>
    </w:p>
    <w:p w:rsidR="006B1CA2" w:rsidRDefault="009D0D37" w:rsidP="009D0D37">
      <w:pPr>
        <w:pStyle w:val="Prrafodelista"/>
        <w:numPr>
          <w:ilvl w:val="0"/>
          <w:numId w:val="6"/>
        </w:numPr>
        <w:rPr>
          <w:sz w:val="24"/>
          <w:szCs w:val="24"/>
          <w:lang w:val="es-ES"/>
        </w:rPr>
      </w:pPr>
      <w:r w:rsidRPr="009D0D37">
        <w:rPr>
          <w:sz w:val="24"/>
          <w:szCs w:val="24"/>
          <w:lang w:val="es-ES"/>
        </w:rPr>
        <w:t>Los  agentes  económicos  son  los  productores  y  consumidores.</w:t>
      </w:r>
    </w:p>
    <w:p w:rsidR="009D0D37" w:rsidRDefault="009D0D37" w:rsidP="009D0D37">
      <w:pPr>
        <w:pStyle w:val="Prrafodelista"/>
        <w:numPr>
          <w:ilvl w:val="0"/>
          <w:numId w:val="6"/>
        </w:numPr>
        <w:rPr>
          <w:sz w:val="24"/>
          <w:szCs w:val="24"/>
          <w:lang w:val="es-ES"/>
        </w:rPr>
      </w:pPr>
      <w:r>
        <w:rPr>
          <w:sz w:val="24"/>
          <w:szCs w:val="24"/>
          <w:lang w:val="es-ES"/>
        </w:rPr>
        <w:t>Los   productores  ofrecen  bienes  y  servicios.</w:t>
      </w:r>
    </w:p>
    <w:p w:rsidR="009D0D37" w:rsidRDefault="009D0D37" w:rsidP="009D0D37">
      <w:pPr>
        <w:pStyle w:val="Prrafodelista"/>
        <w:numPr>
          <w:ilvl w:val="0"/>
          <w:numId w:val="6"/>
        </w:numPr>
        <w:rPr>
          <w:sz w:val="24"/>
          <w:szCs w:val="24"/>
          <w:lang w:val="es-ES"/>
        </w:rPr>
      </w:pPr>
      <w:r>
        <w:rPr>
          <w:sz w:val="24"/>
          <w:szCs w:val="24"/>
          <w:lang w:val="es-ES"/>
        </w:rPr>
        <w:t>Los consumidores  compran  bienes  sin  considerar  sus  ingresos.</w:t>
      </w:r>
    </w:p>
    <w:p w:rsidR="009D0D37" w:rsidRDefault="009D0D37" w:rsidP="009D0D37">
      <w:pPr>
        <w:pStyle w:val="Prrafodelista"/>
        <w:numPr>
          <w:ilvl w:val="0"/>
          <w:numId w:val="6"/>
        </w:numPr>
        <w:rPr>
          <w:sz w:val="24"/>
          <w:szCs w:val="24"/>
          <w:lang w:val="es-ES"/>
        </w:rPr>
      </w:pPr>
      <w:r>
        <w:rPr>
          <w:sz w:val="24"/>
          <w:szCs w:val="24"/>
          <w:lang w:val="es-ES"/>
        </w:rPr>
        <w:t>La  determinación de  los  precios  se  dará  de  acuerdo  a  la  oferta.</w:t>
      </w: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B4556D" w:rsidRDefault="00B4556D" w:rsidP="001052DA">
      <w:pPr>
        <w:spacing w:line="360" w:lineRule="auto"/>
        <w:rPr>
          <w:b/>
          <w:sz w:val="24"/>
          <w:szCs w:val="24"/>
          <w:lang w:val="es-ES"/>
        </w:rPr>
      </w:pPr>
    </w:p>
    <w:p w:rsidR="00251508" w:rsidRDefault="00251508" w:rsidP="001052DA">
      <w:pPr>
        <w:spacing w:line="360" w:lineRule="auto"/>
        <w:rPr>
          <w:sz w:val="24"/>
          <w:szCs w:val="24"/>
          <w:lang w:val="es-ES"/>
        </w:rPr>
      </w:pPr>
      <w:r w:rsidRPr="000056C2">
        <w:rPr>
          <w:b/>
          <w:sz w:val="24"/>
          <w:szCs w:val="24"/>
          <w:lang w:val="es-ES"/>
        </w:rPr>
        <w:t>Sistema  Económico</w:t>
      </w:r>
      <w:r w:rsidRPr="00251508">
        <w:rPr>
          <w:sz w:val="24"/>
          <w:szCs w:val="24"/>
          <w:lang w:val="es-ES"/>
        </w:rPr>
        <w:t>:  es   la  forma  en  que</w:t>
      </w:r>
      <w:r>
        <w:rPr>
          <w:sz w:val="24"/>
          <w:szCs w:val="24"/>
          <w:lang w:val="es-ES"/>
        </w:rPr>
        <w:t xml:space="preserve"> todo   país   organiza  su  economía  y  consiste en  un   conjunto  de   normas  básicas,  no  sólo  técnicas,  sino  también  de  nivel  institucional,  que  tienen  como  fin  regular   las  actividades   económicas.</w:t>
      </w:r>
    </w:p>
    <w:p w:rsidR="00251508" w:rsidRDefault="00251508" w:rsidP="001052DA">
      <w:pPr>
        <w:spacing w:line="360" w:lineRule="auto"/>
        <w:rPr>
          <w:sz w:val="24"/>
          <w:szCs w:val="24"/>
          <w:lang w:val="es-ES"/>
        </w:rPr>
      </w:pPr>
      <w:r>
        <w:rPr>
          <w:sz w:val="24"/>
          <w:szCs w:val="24"/>
          <w:lang w:val="es-ES"/>
        </w:rPr>
        <w:t xml:space="preserve">Un  sistema  económico  se  resume  en  el  intento  de  responder  las  preguntas  que  hacemos   mención  en  el  circuito  económico.  De  acuerdo   a  como  y  desde  donde  se  </w:t>
      </w:r>
      <w:proofErr w:type="spellStart"/>
      <w:r>
        <w:rPr>
          <w:sz w:val="24"/>
          <w:szCs w:val="24"/>
          <w:lang w:val="es-ES"/>
        </w:rPr>
        <w:t>de</w:t>
      </w:r>
      <w:proofErr w:type="spellEnd"/>
      <w:r>
        <w:rPr>
          <w:sz w:val="24"/>
          <w:szCs w:val="24"/>
          <w:lang w:val="es-ES"/>
        </w:rPr>
        <w:t xml:space="preserve">  respuesta  a  estas  preguntas,  estaremos  en presencia  de  tres  sistemas  económicos  alternativos:</w:t>
      </w:r>
    </w:p>
    <w:p w:rsidR="00251508" w:rsidRDefault="007B2B7A" w:rsidP="001052DA">
      <w:pPr>
        <w:pStyle w:val="Prrafodelista"/>
        <w:numPr>
          <w:ilvl w:val="0"/>
          <w:numId w:val="2"/>
        </w:numPr>
        <w:spacing w:line="360" w:lineRule="auto"/>
        <w:rPr>
          <w:sz w:val="24"/>
          <w:szCs w:val="24"/>
          <w:lang w:val="es-ES"/>
        </w:rPr>
      </w:pPr>
      <w:r>
        <w:rPr>
          <w:sz w:val="24"/>
          <w:szCs w:val="24"/>
          <w:lang w:val="es-ES"/>
        </w:rPr>
        <w:t>Economía  de  Mercado</w:t>
      </w:r>
    </w:p>
    <w:p w:rsidR="007B2B7A" w:rsidRDefault="007B2B7A" w:rsidP="001052DA">
      <w:pPr>
        <w:pStyle w:val="Prrafodelista"/>
        <w:numPr>
          <w:ilvl w:val="0"/>
          <w:numId w:val="2"/>
        </w:numPr>
        <w:spacing w:line="360" w:lineRule="auto"/>
        <w:rPr>
          <w:sz w:val="24"/>
          <w:szCs w:val="24"/>
          <w:lang w:val="es-ES"/>
        </w:rPr>
      </w:pPr>
      <w:r>
        <w:rPr>
          <w:sz w:val="24"/>
          <w:szCs w:val="24"/>
          <w:lang w:val="es-ES"/>
        </w:rPr>
        <w:t>Economía   de   Planificación   Centralizada</w:t>
      </w:r>
    </w:p>
    <w:p w:rsidR="007B2B7A" w:rsidRPr="007B2B7A" w:rsidRDefault="007B2B7A" w:rsidP="001052DA">
      <w:pPr>
        <w:pStyle w:val="Prrafodelista"/>
        <w:numPr>
          <w:ilvl w:val="0"/>
          <w:numId w:val="2"/>
        </w:numPr>
        <w:spacing w:line="360" w:lineRule="auto"/>
        <w:rPr>
          <w:sz w:val="24"/>
          <w:szCs w:val="24"/>
          <w:lang w:val="es-ES"/>
        </w:rPr>
      </w:pPr>
      <w:r>
        <w:rPr>
          <w:sz w:val="24"/>
          <w:szCs w:val="24"/>
          <w:lang w:val="es-ES"/>
        </w:rPr>
        <w:t>Economía  Mixta</w:t>
      </w:r>
    </w:p>
    <w:p w:rsidR="00251508" w:rsidRPr="000056C2" w:rsidRDefault="00DB427D" w:rsidP="001052DA">
      <w:pPr>
        <w:spacing w:line="360" w:lineRule="auto"/>
        <w:jc w:val="center"/>
        <w:rPr>
          <w:b/>
          <w:lang w:val="es-ES"/>
        </w:rPr>
      </w:pPr>
      <w:r w:rsidRPr="000056C2">
        <w:rPr>
          <w:b/>
          <w:lang w:val="es-ES"/>
        </w:rPr>
        <w:t>ECONOMIA   DE   MERCADO  O  SISTEMA  DE    MERCADO</w:t>
      </w:r>
    </w:p>
    <w:p w:rsidR="00DB427D" w:rsidRDefault="00DB427D" w:rsidP="001052DA">
      <w:pPr>
        <w:spacing w:line="360" w:lineRule="auto"/>
        <w:jc w:val="both"/>
        <w:rPr>
          <w:lang w:val="es-ES"/>
        </w:rPr>
      </w:pPr>
      <w:r>
        <w:rPr>
          <w:lang w:val="es-ES"/>
        </w:rPr>
        <w:t>Es   aquel   sistema  que  no  se  ve  afectado   por  una  planificación  o  control   estatal  sino  que  existe   en  él   plena  libertad  del  sector  privado, quien   decide  qué   va  a  producir,  cómo  va  a  hacerlo  y  para  quién.</w:t>
      </w:r>
    </w:p>
    <w:p w:rsidR="00DB427D" w:rsidRDefault="00DB427D" w:rsidP="001052DA">
      <w:pPr>
        <w:spacing w:line="360" w:lineRule="auto"/>
        <w:jc w:val="both"/>
        <w:rPr>
          <w:lang w:val="es-ES"/>
        </w:rPr>
      </w:pPr>
      <w:r>
        <w:rPr>
          <w:lang w:val="es-ES"/>
        </w:rPr>
        <w:t xml:space="preserve">La   determinación  de  los  precios  en  bienes  y  servicios  como  así  también  en  los  factores  productivos,  se  </w:t>
      </w:r>
      <w:r w:rsidR="00A43500">
        <w:rPr>
          <w:lang w:val="es-ES"/>
        </w:rPr>
        <w:t>da</w:t>
      </w:r>
      <w:r>
        <w:rPr>
          <w:lang w:val="es-ES"/>
        </w:rPr>
        <w:t xml:space="preserve">  por  el  libre  juego  de  la  oferta    y  la  demanda.</w:t>
      </w:r>
    </w:p>
    <w:p w:rsidR="00DB427D" w:rsidRDefault="00DB427D" w:rsidP="001052DA">
      <w:pPr>
        <w:spacing w:line="360" w:lineRule="auto"/>
        <w:jc w:val="both"/>
        <w:rPr>
          <w:lang w:val="es-ES"/>
        </w:rPr>
      </w:pPr>
      <w:r>
        <w:rPr>
          <w:lang w:val="es-ES"/>
        </w:rPr>
        <w:t>La  participación</w:t>
      </w:r>
      <w:r w:rsidR="00493CA2">
        <w:rPr>
          <w:lang w:val="es-ES"/>
        </w:rPr>
        <w:t xml:space="preserve">  del  Estado   consiste   en  asegurar  el   libre   funcionamiento   de  los  mercados,  el  cual  descansa  en las  leyes  del  mercado,  en  la  interacción  del  interés  individual  y  en  la   competencia.  En  este  tipo  de   economía, la  demanda   expresa  qué   es  lo  que  desean  los   consumidores   y  las  empresas   satisfacen  esas  necesidades.</w:t>
      </w:r>
    </w:p>
    <w:p w:rsidR="00493CA2" w:rsidRDefault="00493CA2" w:rsidP="001052DA">
      <w:pPr>
        <w:spacing w:line="360" w:lineRule="auto"/>
        <w:jc w:val="both"/>
        <w:rPr>
          <w:lang w:val="es-ES"/>
        </w:rPr>
      </w:pPr>
      <w:r>
        <w:rPr>
          <w:lang w:val="es-ES"/>
        </w:rPr>
        <w:t xml:space="preserve">Ahora   bien,   los  que  pueden  consumir   son  los  que   tienen   el   dinero  para  ello, los  cuales  están  además   influenciados  por  la  publicidad,  de  manera  que  aumentan  cada  vez   más   sus  </w:t>
      </w:r>
      <w:r>
        <w:rPr>
          <w:lang w:val="es-ES"/>
        </w:rPr>
        <w:lastRenderedPageBreak/>
        <w:t>necesidades.  Pero   existe  una  parte  de  la  población   que  no  dispone  de  medios  económicos,  por  lo  tanto  no  cuenta  en  el  mercado,  se  ve  relegada  a  un  segundo  plano.</w:t>
      </w:r>
    </w:p>
    <w:p w:rsidR="00493CA2" w:rsidRDefault="00493CA2" w:rsidP="001052DA">
      <w:pPr>
        <w:spacing w:line="360" w:lineRule="auto"/>
        <w:jc w:val="both"/>
        <w:rPr>
          <w:lang w:val="es-ES"/>
        </w:rPr>
      </w:pPr>
      <w:r>
        <w:rPr>
          <w:lang w:val="es-ES"/>
        </w:rPr>
        <w:t>Estas  diferencias  económicas,  darán   lugar  luego  a  las  diferencias  sociales.  Por  su  parte  el  cómo  producir  lo  determinan  los  empresarios,  olvidando  en  ocasiones  los  derechos   de  los   trabajadores,  el  medio  ambiente,  etc., en  la   búsqueda  de  minimizar  sus  costos,  guiados por  el  objetivo  de  maximizar   sus  beneficios</w:t>
      </w:r>
      <w:r w:rsidR="00725FCB">
        <w:rPr>
          <w:lang w:val="es-ES"/>
        </w:rPr>
        <w:t>.</w:t>
      </w:r>
    </w:p>
    <w:p w:rsidR="000056C2" w:rsidRPr="000056C2" w:rsidRDefault="000056C2" w:rsidP="001052DA">
      <w:pPr>
        <w:spacing w:line="360" w:lineRule="auto"/>
        <w:jc w:val="both"/>
        <w:rPr>
          <w:b/>
          <w:lang w:val="es-ES"/>
        </w:rPr>
      </w:pPr>
      <w:r w:rsidRPr="000056C2">
        <w:rPr>
          <w:b/>
          <w:lang w:val="es-ES"/>
        </w:rPr>
        <w:t>Actuación  de  los  Agentes  Económicos  dentro  de  la  Economía  de  Mercado.</w:t>
      </w:r>
    </w:p>
    <w:p w:rsidR="000056C2" w:rsidRDefault="001052DA" w:rsidP="001052DA">
      <w:pPr>
        <w:spacing w:line="360" w:lineRule="auto"/>
        <w:jc w:val="both"/>
        <w:rPr>
          <w:lang w:val="es-ES"/>
        </w:rPr>
      </w:pPr>
      <w:r w:rsidRPr="001052DA">
        <w:rPr>
          <w:noProof/>
          <w:lang w:eastAsia="es-AR"/>
        </w:rPr>
        <mc:AlternateContent>
          <mc:Choice Requires="wps">
            <w:drawing>
              <wp:anchor distT="0" distB="0" distL="114300" distR="114300" simplePos="0" relativeHeight="251668480" behindDoc="0" locked="0" layoutInCell="1" allowOverlap="1" wp14:anchorId="5593B688" wp14:editId="1ECE6F6D">
                <wp:simplePos x="0" y="0"/>
                <wp:positionH relativeFrom="column">
                  <wp:posOffset>3179445</wp:posOffset>
                </wp:positionH>
                <wp:positionV relativeFrom="paragraph">
                  <wp:posOffset>97294</wp:posOffset>
                </wp:positionV>
                <wp:extent cx="1583473" cy="3490332"/>
                <wp:effectExtent l="0" t="0" r="17145" b="152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473" cy="3490332"/>
                        </a:xfrm>
                        <a:prstGeom prst="rect">
                          <a:avLst/>
                        </a:prstGeom>
                        <a:solidFill>
                          <a:srgbClr val="FFFFFF"/>
                        </a:solidFill>
                        <a:ln w="9525">
                          <a:solidFill>
                            <a:srgbClr val="000000"/>
                          </a:solidFill>
                          <a:miter lim="800000"/>
                          <a:headEnd/>
                          <a:tailEnd/>
                        </a:ln>
                      </wps:spPr>
                      <wps:txbx>
                        <w:txbxContent>
                          <w:p w:rsidR="001052DA" w:rsidRPr="001052DA" w:rsidRDefault="001052DA" w:rsidP="001052DA">
                            <w:pPr>
                              <w:spacing w:line="360" w:lineRule="auto"/>
                              <w:rPr>
                                <w:sz w:val="24"/>
                                <w:szCs w:val="24"/>
                              </w:rPr>
                            </w:pPr>
                            <w:r w:rsidRPr="001052DA">
                              <w:rPr>
                                <w:sz w:val="24"/>
                                <w:szCs w:val="24"/>
                              </w:rPr>
                              <w:t>Por   lo  tanto,  la  determinación  de  los  precios   se  concretará  de  acuerdo  a  la  demanda  y  oferta  de  cada  uno de  los  bienes  y  servicios  que  se  encuentren  en  el  mercado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3B688" id="_x0000_t202" coordsize="21600,21600" o:spt="202" path="m,l,21600r21600,l21600,xe">
                <v:stroke joinstyle="miter"/>
                <v:path gradientshapeok="t" o:connecttype="rect"/>
              </v:shapetype>
              <v:shape id="Cuadro de texto 2" o:spid="_x0000_s1026" type="#_x0000_t202" style="position:absolute;left:0;text-align:left;margin-left:250.35pt;margin-top:7.65pt;width:124.7pt;height:27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">
                <v:textbox>
                  <w:txbxContent>
                    <w:p w:rsidR="001052DA" w:rsidRPr="001052DA" w:rsidRDefault="001052DA" w:rsidP="001052DA">
                      <w:pPr>
                        <w:spacing w:line="360" w:lineRule="auto"/>
                        <w:rPr>
                          <w:sz w:val="24"/>
                          <w:szCs w:val="24"/>
                        </w:rPr>
                      </w:pPr>
                      <w:r w:rsidRPr="001052DA">
                        <w:rPr>
                          <w:sz w:val="24"/>
                          <w:szCs w:val="24"/>
                        </w:rPr>
                        <w:t>Por   lo  tanto,  la  determinación  de  los  precios   se  concretará  de  acuerdo  a  la  demanda  y  oferta  de  cada  uno de  los  bienes  y  servicios  que  se  encuentren  en  el  mercado</w:t>
                      </w:r>
                    </w:p>
                  </w:txbxContent>
                </v:textbox>
              </v:shape>
            </w:pict>
          </mc:Fallback>
        </mc:AlternateContent>
      </w:r>
      <w:r w:rsidR="000056C2" w:rsidRPr="000056C2">
        <w:rPr>
          <w:noProof/>
          <w:lang w:eastAsia="es-AR"/>
        </w:rPr>
        <mc:AlternateContent>
          <mc:Choice Requires="wps">
            <w:drawing>
              <wp:anchor distT="0" distB="0" distL="114300" distR="114300" simplePos="0" relativeHeight="251662336" behindDoc="0" locked="0" layoutInCell="1" allowOverlap="1" wp14:anchorId="2AEFE28C" wp14:editId="4FD2D49F">
                <wp:simplePos x="0" y="0"/>
                <wp:positionH relativeFrom="column">
                  <wp:posOffset>112117</wp:posOffset>
                </wp:positionH>
                <wp:positionV relativeFrom="paragraph">
                  <wp:posOffset>122664</wp:posOffset>
                </wp:positionV>
                <wp:extent cx="1728439" cy="1403985"/>
                <wp:effectExtent l="0" t="0" r="24765"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39"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PRODUCTORES</w:t>
                            </w:r>
                          </w:p>
                          <w:p w:rsidR="000056C2" w:rsidRDefault="000056C2" w:rsidP="001052DA">
                            <w:pPr>
                              <w:spacing w:after="0"/>
                            </w:pPr>
                            <w:r>
                              <w:t>Ofrecen   los  bienes   y   servicios  que  le  sean  rentables  y  que  sean  demandados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EFE28C" id="_x0000_s1027" type="#_x0000_t202" style="position:absolute;left:0;text-align:left;margin-left:8.85pt;margin-top:9.65pt;width:136.1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">
                <v:textbox style="mso-fit-shape-to-text:t">
                  <w:txbxContent>
                    <w:p w:rsidR="000056C2" w:rsidRDefault="000056C2" w:rsidP="001052DA">
                      <w:pPr>
                        <w:spacing w:after="0"/>
                      </w:pPr>
                      <w:r>
                        <w:t>PRODUCTORES</w:t>
                      </w:r>
                    </w:p>
                    <w:p w:rsidR="000056C2" w:rsidRDefault="000056C2" w:rsidP="001052DA">
                      <w:pPr>
                        <w:spacing w:after="0"/>
                      </w:pPr>
                      <w:r>
                        <w:t>Ofrecen   los  bienes   y   servicios  que  le  sean  rentables  y  que  sean  demandados</w:t>
                      </w:r>
                    </w:p>
                  </w:txbxContent>
                </v:textbox>
              </v:shape>
            </w:pict>
          </mc:Fallback>
        </mc:AlternateContent>
      </w:r>
    </w:p>
    <w:p w:rsidR="00725FCB" w:rsidRDefault="00725FCB" w:rsidP="001052DA">
      <w:pPr>
        <w:spacing w:line="360" w:lineRule="auto"/>
        <w:jc w:val="both"/>
        <w:rPr>
          <w:lang w:val="es-ES"/>
        </w:rPr>
      </w:pPr>
    </w:p>
    <w:p w:rsidR="000056C2" w:rsidRDefault="000056C2" w:rsidP="001052DA">
      <w:pPr>
        <w:spacing w:line="360" w:lineRule="auto"/>
        <w:jc w:val="both"/>
        <w:rPr>
          <w:lang w:val="es-ES"/>
        </w:rPr>
      </w:pPr>
    </w:p>
    <w:p w:rsidR="000056C2" w:rsidRDefault="001052DA" w:rsidP="001052DA">
      <w:pPr>
        <w:spacing w:line="360" w:lineRule="auto"/>
        <w:jc w:val="both"/>
        <w:rPr>
          <w:lang w:val="es-ES"/>
        </w:rPr>
      </w:pPr>
      <w:r w:rsidRPr="000056C2">
        <w:rPr>
          <w:noProof/>
          <w:lang w:eastAsia="es-AR"/>
        </w:rPr>
        <mc:AlternateContent>
          <mc:Choice Requires="wps">
            <w:drawing>
              <wp:anchor distT="0" distB="0" distL="114300" distR="114300" simplePos="0" relativeHeight="251664384" behindDoc="0" locked="0" layoutInCell="1" allowOverlap="1" wp14:anchorId="6633C7B4" wp14:editId="6B812C77">
                <wp:simplePos x="0" y="0"/>
                <wp:positionH relativeFrom="column">
                  <wp:posOffset>173990</wp:posOffset>
                </wp:positionH>
                <wp:positionV relativeFrom="paragraph">
                  <wp:posOffset>223133</wp:posOffset>
                </wp:positionV>
                <wp:extent cx="1817370" cy="1403985"/>
                <wp:effectExtent l="0" t="0" r="11430" b="1841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CONSUMIDORES</w:t>
                            </w:r>
                          </w:p>
                          <w:p w:rsidR="000056C2" w:rsidRDefault="000056C2" w:rsidP="001052DA">
                            <w:pPr>
                              <w:spacing w:after="0"/>
                            </w:pPr>
                            <w:r>
                              <w:t>Compran  de  acuerdo  a  sus  ingresos,  los  bienes   y  servicios  que  satisfagan plenamente  sus necesidades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3C7B4" id="_x0000_s1028" type="#_x0000_t202" style="position:absolute;left:0;text-align:left;margin-left:13.7pt;margin-top:17.55pt;width:143.1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">
                <v:textbox style="mso-fit-shape-to-text:t">
                  <w:txbxContent>
                    <w:p w:rsidR="000056C2" w:rsidRDefault="000056C2" w:rsidP="001052DA">
                      <w:pPr>
                        <w:spacing w:after="0"/>
                      </w:pPr>
                      <w:r>
                        <w:t>CONSUMIDORES</w:t>
                      </w:r>
                    </w:p>
                    <w:p w:rsidR="000056C2" w:rsidRDefault="000056C2" w:rsidP="001052DA">
                      <w:pPr>
                        <w:spacing w:after="0"/>
                      </w:pPr>
                      <w:r>
                        <w:t>Compran  de  acuerdo  a  sus  ingresos,  los  bienes   y  servicios  que  satisfagan plenamente  sus necesidades</w:t>
                      </w:r>
                    </w:p>
                  </w:txbxContent>
                </v:textbox>
              </v:shape>
            </w:pict>
          </mc:Fallback>
        </mc:AlternateContent>
      </w: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0056C2" w:rsidRDefault="001052DA" w:rsidP="001052DA">
      <w:pPr>
        <w:spacing w:line="360" w:lineRule="auto"/>
        <w:jc w:val="both"/>
        <w:rPr>
          <w:lang w:val="es-ES"/>
        </w:rPr>
      </w:pPr>
      <w:r w:rsidRPr="000056C2">
        <w:rPr>
          <w:noProof/>
          <w:lang w:eastAsia="es-AR"/>
        </w:rPr>
        <mc:AlternateContent>
          <mc:Choice Requires="wps">
            <w:drawing>
              <wp:anchor distT="0" distB="0" distL="114300" distR="114300" simplePos="0" relativeHeight="251666432" behindDoc="0" locked="0" layoutInCell="1" allowOverlap="1" wp14:anchorId="619AFB8B" wp14:editId="11B0E9E4">
                <wp:simplePos x="0" y="0"/>
                <wp:positionH relativeFrom="column">
                  <wp:posOffset>168275</wp:posOffset>
                </wp:positionH>
                <wp:positionV relativeFrom="paragraph">
                  <wp:posOffset>127403</wp:posOffset>
                </wp:positionV>
                <wp:extent cx="1483112" cy="1403985"/>
                <wp:effectExtent l="0" t="0" r="22225" b="1079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112" cy="1403985"/>
                        </a:xfrm>
                        <a:prstGeom prst="rect">
                          <a:avLst/>
                        </a:prstGeom>
                        <a:solidFill>
                          <a:srgbClr val="FFFFFF"/>
                        </a:solidFill>
                        <a:ln w="9525">
                          <a:solidFill>
                            <a:srgbClr val="000000"/>
                          </a:solidFill>
                          <a:miter lim="800000"/>
                          <a:headEnd/>
                          <a:tailEnd/>
                        </a:ln>
                      </wps:spPr>
                      <wps:txbx>
                        <w:txbxContent>
                          <w:p w:rsidR="000056C2" w:rsidRDefault="000056C2" w:rsidP="001052DA">
                            <w:pPr>
                              <w:spacing w:after="0"/>
                            </w:pPr>
                            <w:r>
                              <w:t>ESTADO</w:t>
                            </w:r>
                          </w:p>
                          <w:p w:rsidR="001052DA" w:rsidRDefault="001052DA" w:rsidP="001052DA">
                            <w:pPr>
                              <w:spacing w:after="0"/>
                            </w:pPr>
                            <w:r>
                              <w:t>Asegura  el  libre  funcionamiento  del  mercado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AFB8B" id="_x0000_s1029" type="#_x0000_t202" style="position:absolute;left:0;text-align:left;margin-left:13.25pt;margin-top:10.05pt;width:116.8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">
                <v:textbox style="mso-fit-shape-to-text:t">
                  <w:txbxContent>
                    <w:p w:rsidR="000056C2" w:rsidRDefault="000056C2" w:rsidP="001052DA">
                      <w:pPr>
                        <w:spacing w:after="0"/>
                      </w:pPr>
                      <w:r>
                        <w:t>ESTADO</w:t>
                      </w:r>
                    </w:p>
                    <w:p w:rsidR="001052DA" w:rsidRDefault="001052DA" w:rsidP="001052DA">
                      <w:pPr>
                        <w:spacing w:after="0"/>
                      </w:pPr>
                      <w:r>
                        <w:t>Asegura  el  libre  funcionamiento  del  mercado</w:t>
                      </w:r>
                    </w:p>
                  </w:txbxContent>
                </v:textbox>
              </v:shape>
            </w:pict>
          </mc:Fallback>
        </mc:AlternateContent>
      </w:r>
    </w:p>
    <w:p w:rsidR="000056C2" w:rsidRDefault="000056C2" w:rsidP="001052DA">
      <w:pPr>
        <w:spacing w:line="360" w:lineRule="auto"/>
        <w:jc w:val="both"/>
        <w:rPr>
          <w:lang w:val="es-ES"/>
        </w:rPr>
      </w:pPr>
    </w:p>
    <w:p w:rsidR="000056C2" w:rsidRDefault="000056C2" w:rsidP="001052DA">
      <w:pPr>
        <w:spacing w:line="360" w:lineRule="auto"/>
        <w:jc w:val="both"/>
        <w:rPr>
          <w:lang w:val="es-ES"/>
        </w:rPr>
      </w:pPr>
    </w:p>
    <w:p w:rsidR="00493CA2" w:rsidRPr="00EF6A5C" w:rsidRDefault="00725FCB" w:rsidP="001052DA">
      <w:pPr>
        <w:spacing w:line="360" w:lineRule="auto"/>
        <w:jc w:val="center"/>
        <w:rPr>
          <w:b/>
          <w:lang w:val="es-ES"/>
        </w:rPr>
      </w:pPr>
      <w:r w:rsidRPr="00EF6A5C">
        <w:rPr>
          <w:b/>
          <w:lang w:val="es-ES"/>
        </w:rPr>
        <w:t>ECONOMIA  DE  PLANIFICACION   CENTRALIZADA</w:t>
      </w:r>
    </w:p>
    <w:p w:rsidR="00725FCB" w:rsidRDefault="00725FCB" w:rsidP="001052DA">
      <w:pPr>
        <w:spacing w:line="360" w:lineRule="auto"/>
        <w:jc w:val="both"/>
        <w:rPr>
          <w:lang w:val="es-ES"/>
        </w:rPr>
      </w:pPr>
      <w:r>
        <w:rPr>
          <w:lang w:val="es-ES"/>
        </w:rPr>
        <w:t>A diferencia   de  la  economía   de  mercado,  este  sistema  consiste   en  una  planificación  central  a  cargo del  Estado,  que  se  basa   en  la  decisión   de  que  se  producirá,  cómo  se  hará  y para  quien.</w:t>
      </w:r>
    </w:p>
    <w:p w:rsidR="00725FCB" w:rsidRDefault="00725FCB" w:rsidP="001052DA">
      <w:pPr>
        <w:spacing w:line="360" w:lineRule="auto"/>
        <w:jc w:val="both"/>
        <w:rPr>
          <w:lang w:val="es-ES"/>
        </w:rPr>
      </w:pPr>
      <w:r>
        <w:rPr>
          <w:lang w:val="es-ES"/>
        </w:rPr>
        <w:t>Algunos  supuestos  que   determinan  la  fundamentación  de  dicho  sistema  son:</w:t>
      </w:r>
    </w:p>
    <w:p w:rsidR="00725FCB" w:rsidRDefault="00B772A8" w:rsidP="001052DA">
      <w:pPr>
        <w:pStyle w:val="Prrafodelista"/>
        <w:numPr>
          <w:ilvl w:val="0"/>
          <w:numId w:val="3"/>
        </w:numPr>
        <w:spacing w:line="360" w:lineRule="auto"/>
        <w:jc w:val="both"/>
        <w:rPr>
          <w:lang w:val="es-ES"/>
        </w:rPr>
      </w:pPr>
      <w:r>
        <w:rPr>
          <w:lang w:val="es-ES"/>
        </w:rPr>
        <w:lastRenderedPageBreak/>
        <w:t>Existe  una  planificación   central  sobre  las  actividades  productivas,  su  destino   y la  distribución   de  los  ingresos.</w:t>
      </w:r>
    </w:p>
    <w:p w:rsidR="00B772A8" w:rsidRDefault="00B772A8" w:rsidP="001052DA">
      <w:pPr>
        <w:pStyle w:val="Prrafodelista"/>
        <w:numPr>
          <w:ilvl w:val="0"/>
          <w:numId w:val="3"/>
        </w:numPr>
        <w:spacing w:line="360" w:lineRule="auto"/>
        <w:jc w:val="both"/>
        <w:rPr>
          <w:lang w:val="es-ES"/>
        </w:rPr>
      </w:pPr>
      <w:r>
        <w:rPr>
          <w:lang w:val="es-ES"/>
        </w:rPr>
        <w:t>El  Estado  regula   el  proceso  de  producción,  de  distribución  y  de  acumulación   de   acuerdo  a  los  excedentes  económicos,  los  cuáles   son  utilizados  para  la  apropiación  colectiva o para  el  incremento   del  capital  social.</w:t>
      </w:r>
    </w:p>
    <w:p w:rsidR="00B772A8" w:rsidRDefault="00B772A8" w:rsidP="001052DA">
      <w:pPr>
        <w:pStyle w:val="Prrafodelista"/>
        <w:numPr>
          <w:ilvl w:val="0"/>
          <w:numId w:val="3"/>
        </w:numPr>
        <w:spacing w:line="360" w:lineRule="auto"/>
        <w:jc w:val="both"/>
        <w:rPr>
          <w:lang w:val="es-ES"/>
        </w:rPr>
      </w:pPr>
      <w:r>
        <w:rPr>
          <w:lang w:val="es-ES"/>
        </w:rPr>
        <w:t>La  planificación   de  la  producción  se  verá  afectada  por  una  escala de  prioridades  impuestas  por  el  Estado,  quien   tiene  como  objetivo  impulsar   el  desarrollo  integral.</w:t>
      </w:r>
    </w:p>
    <w:p w:rsidR="00B772A8" w:rsidRDefault="00B772A8" w:rsidP="001052DA">
      <w:pPr>
        <w:pStyle w:val="Prrafodelista"/>
        <w:spacing w:line="360" w:lineRule="auto"/>
        <w:jc w:val="both"/>
        <w:rPr>
          <w:lang w:val="es-ES"/>
        </w:rPr>
      </w:pPr>
      <w:r>
        <w:rPr>
          <w:lang w:val="es-ES"/>
        </w:rPr>
        <w:t>En  realidad  es  difícil  que  se  den  algunos   de  los  sistemas  económicos  mencionados  en  forma  pura,  por  lo  que  surge  una  tercera  forma  de  clasificarlo.</w:t>
      </w:r>
    </w:p>
    <w:p w:rsidR="00B772A8" w:rsidRPr="00EF6A5C" w:rsidRDefault="00B772A8" w:rsidP="001052DA">
      <w:pPr>
        <w:pStyle w:val="Prrafodelista"/>
        <w:spacing w:line="360" w:lineRule="auto"/>
        <w:jc w:val="center"/>
        <w:rPr>
          <w:b/>
          <w:lang w:val="es-ES"/>
        </w:rPr>
      </w:pPr>
      <w:r w:rsidRPr="00EF6A5C">
        <w:rPr>
          <w:b/>
          <w:lang w:val="es-ES"/>
        </w:rPr>
        <w:t>ECONOMIA  MIXTA</w:t>
      </w:r>
    </w:p>
    <w:p w:rsidR="00B772A8" w:rsidRDefault="00B772A8" w:rsidP="001052DA">
      <w:pPr>
        <w:pStyle w:val="Prrafodelista"/>
        <w:spacing w:line="360" w:lineRule="auto"/>
        <w:jc w:val="both"/>
        <w:rPr>
          <w:lang w:val="es-ES"/>
        </w:rPr>
      </w:pPr>
      <w:r>
        <w:rPr>
          <w:lang w:val="es-ES"/>
        </w:rPr>
        <w:t xml:space="preserve">Esta   economía   es  un  sistema   intermedio,  donde   el  sector  público   coopera  con  el  sector  privado para   decidir   el  qué  producir,  cómo  se  hará  y  para  quién.  Su  mayor  ideólogo  fue   </w:t>
      </w:r>
      <w:proofErr w:type="spellStart"/>
      <w:r>
        <w:rPr>
          <w:lang w:val="es-ES"/>
        </w:rPr>
        <w:t>J.M.Keynes</w:t>
      </w:r>
      <w:proofErr w:type="spellEnd"/>
      <w:r>
        <w:rPr>
          <w:lang w:val="es-ES"/>
        </w:rPr>
        <w:t xml:space="preserve">  quien  defiende  una  intervención   del  estado   para  incrementar  la  renta  y  el  consumo, para  reducir  el  desempleo,  </w:t>
      </w:r>
      <w:r w:rsidR="00F21B1F">
        <w:rPr>
          <w:lang w:val="es-ES"/>
        </w:rPr>
        <w:t>fomentar  la  inversión,  redistribuir  la  renta   con  políticas  sociales.</w:t>
      </w:r>
    </w:p>
    <w:p w:rsidR="00F21B1F" w:rsidRDefault="00F21B1F" w:rsidP="001052DA">
      <w:pPr>
        <w:pStyle w:val="Prrafodelista"/>
        <w:spacing w:line="360" w:lineRule="auto"/>
        <w:jc w:val="both"/>
        <w:rPr>
          <w:lang w:val="es-ES"/>
        </w:rPr>
      </w:pPr>
      <w:r>
        <w:rPr>
          <w:lang w:val="es-ES"/>
        </w:rPr>
        <w:t xml:space="preserve">Algunas  de  las  características  de  este  tipo  de  economía  son: </w:t>
      </w:r>
    </w:p>
    <w:p w:rsidR="00F21B1F" w:rsidRDefault="00F21B1F" w:rsidP="001052DA">
      <w:pPr>
        <w:pStyle w:val="Prrafodelista"/>
        <w:numPr>
          <w:ilvl w:val="0"/>
          <w:numId w:val="3"/>
        </w:numPr>
        <w:spacing w:line="360" w:lineRule="auto"/>
        <w:jc w:val="both"/>
        <w:rPr>
          <w:lang w:val="es-ES"/>
        </w:rPr>
      </w:pPr>
      <w:r>
        <w:rPr>
          <w:lang w:val="es-ES"/>
        </w:rPr>
        <w:t>Los   medios    de  producción   son  propiedad  en  parte   del  sector  público   y  en   parte   del  sector  privado.</w:t>
      </w:r>
    </w:p>
    <w:p w:rsidR="00F21B1F" w:rsidRPr="000056C2" w:rsidRDefault="00F21B1F" w:rsidP="001052DA">
      <w:pPr>
        <w:pStyle w:val="Prrafodelista"/>
        <w:numPr>
          <w:ilvl w:val="0"/>
          <w:numId w:val="3"/>
        </w:numPr>
        <w:spacing w:line="360" w:lineRule="auto"/>
        <w:jc w:val="both"/>
        <w:rPr>
          <w:lang w:val="es-ES"/>
        </w:rPr>
      </w:pPr>
      <w:r w:rsidRPr="000056C2">
        <w:rPr>
          <w:lang w:val="es-ES"/>
        </w:rPr>
        <w:t>Las  decisiones   fundamentales  surgen</w:t>
      </w:r>
      <w:r w:rsidR="00B160BF" w:rsidRPr="000056C2">
        <w:rPr>
          <w:lang w:val="es-ES"/>
        </w:rPr>
        <w:t xml:space="preserve"> de  conjeturas  realizadas  en  conjunto  por  diferentes  agentes  económicos: individuos,  empresas  públicas  y  privadas,  autoridades  estatales,  sindicatos  y corporaciones.</w:t>
      </w:r>
    </w:p>
    <w:p w:rsidR="00B4556D" w:rsidRDefault="00B160BF" w:rsidP="001052DA">
      <w:pPr>
        <w:pStyle w:val="Prrafodelista"/>
        <w:numPr>
          <w:ilvl w:val="0"/>
          <w:numId w:val="3"/>
        </w:numPr>
        <w:spacing w:line="360" w:lineRule="auto"/>
        <w:jc w:val="both"/>
        <w:rPr>
          <w:lang w:val="es-ES"/>
        </w:rPr>
      </w:pPr>
      <w:r>
        <w:rPr>
          <w:lang w:val="es-ES"/>
        </w:rPr>
        <w:t>La  intervención  del  Estado  se  refleja  en  la  asistencia  al  sector  más  débil  de  la  sociedad</w:t>
      </w:r>
    </w:p>
    <w:p w:rsidR="00B160BF" w:rsidRDefault="00B160BF" w:rsidP="001052DA">
      <w:pPr>
        <w:pStyle w:val="Prrafodelista"/>
        <w:numPr>
          <w:ilvl w:val="0"/>
          <w:numId w:val="3"/>
        </w:numPr>
        <w:spacing w:line="360" w:lineRule="auto"/>
        <w:jc w:val="both"/>
        <w:rPr>
          <w:lang w:val="es-ES"/>
        </w:rPr>
      </w:pPr>
      <w:r>
        <w:rPr>
          <w:lang w:val="es-ES"/>
        </w:rPr>
        <w:t>,  que  consiste  en  brindar  servicios  de  salud,  educación  y seguridad  social.</w:t>
      </w:r>
    </w:p>
    <w:p w:rsidR="00535C38" w:rsidRDefault="00251508" w:rsidP="001052DA">
      <w:pPr>
        <w:spacing w:line="360" w:lineRule="auto"/>
        <w:rPr>
          <w:lang w:val="es-ES"/>
        </w:rPr>
      </w:pPr>
      <w:r>
        <w:rPr>
          <w:noProof/>
          <w:lang w:eastAsia="es-AR"/>
        </w:rPr>
        <w:lastRenderedPageBreak/>
        <w:drawing>
          <wp:inline distT="0" distB="0" distL="0" distR="0" wp14:anchorId="38424B22" wp14:editId="62493BFA">
            <wp:extent cx="5213725" cy="3021980"/>
            <wp:effectExtent l="0" t="0" r="6350" b="6985"/>
            <wp:docPr id="4" name="Imagen 4" descr="http://4.bp.blogspot.com/_-jIApN4UBqI/TT9e39Ns0jI/AAAAAAAAAAw/saslYyYwCMY/s1600/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_-jIApN4UBqI/TT9e39Ns0jI/AAAAAAAAAAw/saslYyYwCMY/s1600/s04.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888" cy="3024973"/>
                    </a:xfrm>
                    <a:prstGeom prst="rect">
                      <a:avLst/>
                    </a:prstGeom>
                    <a:noFill/>
                    <a:ln>
                      <a:noFill/>
                    </a:ln>
                  </pic:spPr>
                </pic:pic>
              </a:graphicData>
            </a:graphic>
          </wp:inline>
        </w:drawing>
      </w:r>
    </w:p>
    <w:p w:rsidR="00535C38" w:rsidRDefault="000056C2" w:rsidP="001052DA">
      <w:pPr>
        <w:spacing w:line="360" w:lineRule="auto"/>
        <w:rPr>
          <w:lang w:val="es-ES"/>
        </w:rPr>
      </w:pPr>
      <w:r>
        <w:rPr>
          <w:noProof/>
          <w:lang w:eastAsia="es-AR"/>
        </w:rPr>
        <w:drawing>
          <wp:inline distT="0" distB="0" distL="0" distR="0" wp14:anchorId="71006D30" wp14:editId="3869AE51">
            <wp:extent cx="5607739" cy="3780264"/>
            <wp:effectExtent l="0" t="0" r="0" b="0"/>
            <wp:docPr id="6" name="Imagen 6" descr="Pensamiento Econó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nsamiento Económico"/>
                    <pic:cNvPicPr>
                      <a:picLocks noChangeAspect="1" noChangeArrowheads="1"/>
                    </pic:cNvPicPr>
                  </pic:nvPicPr>
                  <pic:blipFill rotWithShape="1">
                    <a:blip r:embed="rId12">
                      <a:extLst>
                        <a:ext uri="{28A0092B-C50C-407E-A947-70E740481C1C}">
                          <a14:useLocalDpi xmlns:a14="http://schemas.microsoft.com/office/drawing/2010/main" val="0"/>
                        </a:ext>
                      </a:extLst>
                    </a:blip>
                    <a:srcRect b="30612"/>
                    <a:stretch/>
                  </pic:blipFill>
                  <pic:spPr bwMode="auto">
                    <a:xfrm>
                      <a:off x="0" y="0"/>
                      <a:ext cx="5608800" cy="3780979"/>
                    </a:xfrm>
                    <a:prstGeom prst="rect">
                      <a:avLst/>
                    </a:prstGeom>
                    <a:noFill/>
                    <a:ln>
                      <a:noFill/>
                    </a:ln>
                    <a:extLst>
                      <a:ext uri="{53640926-AAD7-44D8-BBD7-CCE9431645EC}">
                        <a14:shadowObscured xmlns:a14="http://schemas.microsoft.com/office/drawing/2010/main"/>
                      </a:ext>
                    </a:extLst>
                  </pic:spPr>
                </pic:pic>
              </a:graphicData>
            </a:graphic>
          </wp:inline>
        </w:drawing>
      </w:r>
    </w:p>
    <w:p w:rsidR="00535C38" w:rsidRDefault="00535C38" w:rsidP="001052DA">
      <w:pPr>
        <w:spacing w:line="360" w:lineRule="auto"/>
        <w:rPr>
          <w:lang w:val="es-ES"/>
        </w:rPr>
      </w:pPr>
      <w:r>
        <w:rPr>
          <w:noProof/>
          <w:lang w:eastAsia="es-AR"/>
        </w:rPr>
        <w:lastRenderedPageBreak/>
        <w:drawing>
          <wp:inline distT="0" distB="0" distL="0" distR="0" wp14:anchorId="49513836" wp14:editId="4BE640D7">
            <wp:extent cx="5605639" cy="6501161"/>
            <wp:effectExtent l="0" t="0" r="0" b="0"/>
            <wp:docPr id="3" name="Imagen 3" descr="http://3.bp.blogspot.com/-uRKilpVaUDw/Vcyz7TYkA_I/AAAAAAAAUUs/V43W9tcUpvc/s640/Sistemas%2BEcon%25C3%25B3micos%2BEsquema%2BCompa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uRKilpVaUDw/Vcyz7TYkA_I/AAAAAAAAUUs/V43W9tcUpvc/s640/Sistemas%2BEcon%25C3%25B3micos%2BEsquema%2BComparativ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6508689"/>
                    </a:xfrm>
                    <a:prstGeom prst="rect">
                      <a:avLst/>
                    </a:prstGeom>
                    <a:noFill/>
                    <a:ln>
                      <a:noFill/>
                    </a:ln>
                  </pic:spPr>
                </pic:pic>
              </a:graphicData>
            </a:graphic>
          </wp:inline>
        </w:drawing>
      </w:r>
    </w:p>
    <w:p w:rsidR="00535C38" w:rsidRDefault="00535C38" w:rsidP="001052DA">
      <w:pPr>
        <w:spacing w:line="360" w:lineRule="auto"/>
        <w:rPr>
          <w:lang w:val="es-ES"/>
        </w:rPr>
      </w:pPr>
    </w:p>
    <w:sectPr w:rsidR="00535C38">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D9" w:rsidRDefault="001423D9" w:rsidP="001423D9">
      <w:pPr>
        <w:spacing w:after="0" w:line="240" w:lineRule="auto"/>
      </w:pPr>
      <w:r>
        <w:separator/>
      </w:r>
    </w:p>
  </w:endnote>
  <w:endnote w:type="continuationSeparator" w:id="0">
    <w:p w:rsidR="001423D9" w:rsidRDefault="001423D9" w:rsidP="0014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D9" w:rsidRDefault="001423D9" w:rsidP="001423D9">
      <w:pPr>
        <w:spacing w:after="0" w:line="240" w:lineRule="auto"/>
      </w:pPr>
      <w:r>
        <w:separator/>
      </w:r>
    </w:p>
  </w:footnote>
  <w:footnote w:type="continuationSeparator" w:id="0">
    <w:p w:rsidR="001423D9" w:rsidRDefault="001423D9" w:rsidP="001423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3D9" w:rsidRPr="00B4556D" w:rsidRDefault="001423D9" w:rsidP="001423D9">
    <w:pPr>
      <w:rPr>
        <w:rFonts w:ascii="Arial Rounded MT Bold" w:eastAsiaTheme="minorHAnsi" w:hAnsi="Arial Rounded MT Bold" w:cstheme="minorBidi"/>
        <w:b/>
        <w:bCs/>
        <w:sz w:val="32"/>
        <w:szCs w:val="32"/>
      </w:rPr>
    </w:pPr>
    <w:r w:rsidRPr="00B4556D">
      <w:rPr>
        <w:rFonts w:asciiTheme="minorHAnsi" w:eastAsiaTheme="minorHAnsi" w:hAnsiTheme="minorHAnsi" w:cstheme="minorBidi"/>
        <w:noProof/>
        <w:lang w:eastAsia="es-AR"/>
      </w:rPr>
      <w:drawing>
        <wp:anchor distT="0" distB="0" distL="114300" distR="114300" simplePos="0" relativeHeight="251659264" behindDoc="1" locked="0" layoutInCell="1" allowOverlap="1" wp14:anchorId="37497078" wp14:editId="176C74F4">
          <wp:simplePos x="0" y="0"/>
          <wp:positionH relativeFrom="column">
            <wp:posOffset>5541645</wp:posOffset>
          </wp:positionH>
          <wp:positionV relativeFrom="paragraph">
            <wp:posOffset>-193040</wp:posOffset>
          </wp:positionV>
          <wp:extent cx="1078865" cy="1031240"/>
          <wp:effectExtent l="0" t="0" r="6985" b="0"/>
          <wp:wrapTight wrapText="bothSides">
            <wp:wrapPolygon edited="0">
              <wp:start x="0" y="0"/>
              <wp:lineTo x="0" y="21148"/>
              <wp:lineTo x="21358" y="21148"/>
              <wp:lineTo x="2135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Pr="00B4556D">
      <w:rPr>
        <w:rFonts w:ascii="Arial Rounded MT Bold" w:eastAsiaTheme="minorHAnsi" w:hAnsi="Arial Rounded MT Bold" w:cstheme="minorBidi"/>
        <w:b/>
        <w:bCs/>
        <w:sz w:val="32"/>
        <w:szCs w:val="32"/>
      </w:rPr>
      <w:t>Col. Sec. Nº 5027 “GRAL. JOSÉ DE SAN MARTÍN”</w:t>
    </w:r>
  </w:p>
  <w:p w:rsidR="001423D9" w:rsidRPr="00B4556D" w:rsidRDefault="001423D9" w:rsidP="001423D9">
    <w:pPr>
      <w:tabs>
        <w:tab w:val="center" w:pos="4419"/>
        <w:tab w:val="right" w:pos="8838"/>
      </w:tabs>
      <w:spacing w:after="0" w:line="240" w:lineRule="auto"/>
      <w:rPr>
        <w:rFonts w:asciiTheme="minorHAnsi" w:eastAsiaTheme="minorHAnsi" w:hAnsiTheme="minorHAnsi" w:cstheme="minorBidi"/>
        <w:b/>
        <w:bCs/>
        <w:sz w:val="18"/>
        <w:szCs w:val="18"/>
      </w:rPr>
    </w:pPr>
    <w:r w:rsidRPr="00B4556D">
      <w:rPr>
        <w:rFonts w:asciiTheme="minorHAnsi" w:eastAsiaTheme="minorHAnsi" w:hAnsiTheme="minorHAnsi" w:cstheme="minorBidi"/>
        <w:b/>
        <w:bCs/>
        <w:sz w:val="18"/>
        <w:szCs w:val="18"/>
      </w:rPr>
      <w:t xml:space="preserve">Central: </w:t>
    </w:r>
    <w:r w:rsidRPr="00B4556D">
      <w:rPr>
        <w:rFonts w:asciiTheme="minorHAnsi" w:eastAsiaTheme="minorHAnsi" w:hAnsiTheme="minorHAnsi" w:cstheme="minorBidi"/>
        <w:sz w:val="18"/>
        <w:szCs w:val="18"/>
      </w:rPr>
      <w:t>Avda. Líbano Nº 850 – Tel.4231848</w:t>
    </w:r>
    <w:r w:rsidRPr="00B4556D">
      <w:rPr>
        <w:rFonts w:asciiTheme="minorHAnsi" w:eastAsiaTheme="minorHAnsi" w:hAnsiTheme="minorHAnsi" w:cstheme="minorBidi"/>
        <w:b/>
        <w:bCs/>
        <w:sz w:val="18"/>
        <w:szCs w:val="18"/>
      </w:rPr>
      <w:tab/>
      <w:t xml:space="preserve"> Anexo: </w:t>
    </w:r>
    <w:r w:rsidRPr="00B4556D">
      <w:rPr>
        <w:rFonts w:asciiTheme="minorHAnsi" w:eastAsiaTheme="minorHAnsi" w:hAnsiTheme="minorHAnsi" w:cstheme="minorBidi"/>
        <w:sz w:val="18"/>
        <w:szCs w:val="18"/>
      </w:rPr>
      <w:t>Avda. Independencia y Lanceros S/N – Tel.4960618</w:t>
    </w:r>
    <w:r w:rsidRPr="00B4556D">
      <w:rPr>
        <w:rFonts w:asciiTheme="minorHAnsi" w:eastAsiaTheme="minorHAnsi" w:hAnsiTheme="minorHAnsi" w:cstheme="minorBidi"/>
        <w:sz w:val="18"/>
        <w:szCs w:val="18"/>
        <w:lang w:val="es-ES"/>
      </w:rPr>
      <w:t xml:space="preserve">- </w:t>
    </w:r>
    <w:r w:rsidRPr="00B4556D">
      <w:rPr>
        <w:rFonts w:asciiTheme="minorHAnsi" w:eastAsiaTheme="minorHAnsi" w:hAnsiTheme="minorHAnsi" w:cstheme="minorBidi"/>
        <w:sz w:val="18"/>
        <w:szCs w:val="18"/>
      </w:rPr>
      <w:t>4954651</w:t>
    </w:r>
  </w:p>
  <w:p w:rsidR="001423D9" w:rsidRPr="00B4556D" w:rsidRDefault="001423D9" w:rsidP="001423D9">
    <w:pPr>
      <w:tabs>
        <w:tab w:val="center" w:pos="4419"/>
        <w:tab w:val="right" w:pos="8838"/>
      </w:tabs>
      <w:spacing w:after="0" w:line="240" w:lineRule="auto"/>
      <w:rPr>
        <w:rFonts w:asciiTheme="minorHAnsi" w:eastAsiaTheme="minorHAnsi" w:hAnsiTheme="minorHAnsi" w:cstheme="minorBidi"/>
        <w:b/>
        <w:bCs/>
        <w:sz w:val="18"/>
        <w:szCs w:val="18"/>
      </w:rPr>
    </w:pPr>
    <w:r w:rsidRPr="00B4556D">
      <w:rPr>
        <w:rFonts w:asciiTheme="minorHAnsi" w:eastAsiaTheme="minorHAnsi" w:hAnsiTheme="minorHAnsi" w:cstheme="minorBidi"/>
        <w:b/>
        <w:bCs/>
        <w:sz w:val="18"/>
        <w:szCs w:val="18"/>
        <w:lang w:val="es-ES"/>
      </w:rPr>
      <w:t xml:space="preserve">Web: </w:t>
    </w:r>
    <w:hyperlink r:id="rId2" w:history="1">
      <w:r w:rsidRPr="00B4556D">
        <w:rPr>
          <w:rFonts w:asciiTheme="minorHAnsi" w:eastAsiaTheme="minorHAnsi" w:hAnsiTheme="minorHAnsi" w:cstheme="minorBidi"/>
          <w:color w:val="0000FF"/>
          <w:sz w:val="18"/>
          <w:szCs w:val="18"/>
          <w:u w:val="single"/>
          <w:lang w:val="es-ES"/>
        </w:rPr>
        <w:t>www.colsanmartin.com.ar</w:t>
      </w:r>
    </w:hyperlink>
    <w:r w:rsidRPr="00B4556D">
      <w:rPr>
        <w:rFonts w:asciiTheme="minorHAnsi" w:eastAsiaTheme="minorHAnsi" w:hAnsiTheme="minorHAnsi" w:cstheme="minorBidi"/>
      </w:rPr>
      <w:t xml:space="preserve">    </w:t>
    </w:r>
    <w:r w:rsidRPr="00B4556D">
      <w:rPr>
        <w:rFonts w:asciiTheme="minorHAnsi" w:eastAsiaTheme="minorHAnsi" w:hAnsiTheme="minorHAnsi" w:cstheme="minorBidi"/>
        <w:b/>
        <w:bCs/>
        <w:sz w:val="18"/>
        <w:szCs w:val="18"/>
        <w:lang w:val="es-ES"/>
      </w:rPr>
      <w:t xml:space="preserve">Correo:  </w:t>
    </w:r>
    <w:hyperlink r:id="rId3" w:history="1">
      <w:r w:rsidRPr="00B4556D">
        <w:rPr>
          <w:rFonts w:asciiTheme="minorHAnsi" w:eastAsiaTheme="minorHAnsi" w:hAnsiTheme="minorHAnsi" w:cstheme="minorBidi"/>
          <w:color w:val="0000FF"/>
          <w:sz w:val="18"/>
          <w:szCs w:val="18"/>
          <w:u w:val="single"/>
          <w:lang w:val="es-ES"/>
        </w:rPr>
        <w:t>colsanmartin5027@gmail.com</w:t>
      </w:r>
    </w:hyperlink>
  </w:p>
  <w:p w:rsidR="001423D9" w:rsidRPr="00B4556D" w:rsidRDefault="001423D9" w:rsidP="001423D9">
    <w:pPr>
      <w:jc w:val="center"/>
      <w:rPr>
        <w:rFonts w:asciiTheme="minorHAnsi" w:eastAsiaTheme="minorHAnsi" w:hAnsiTheme="minorHAnsi" w:cstheme="minorBidi"/>
      </w:rPr>
    </w:pPr>
  </w:p>
  <w:p w:rsidR="001423D9" w:rsidRDefault="001423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3E5"/>
    <w:multiLevelType w:val="hybridMultilevel"/>
    <w:tmpl w:val="B330E6A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A690C8D"/>
    <w:multiLevelType w:val="hybridMultilevel"/>
    <w:tmpl w:val="3F08A0C2"/>
    <w:lvl w:ilvl="0" w:tplc="42BC9BE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A1B0751"/>
    <w:multiLevelType w:val="hybridMultilevel"/>
    <w:tmpl w:val="DF86994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A7F0061"/>
    <w:multiLevelType w:val="hybridMultilevel"/>
    <w:tmpl w:val="65CE2AE6"/>
    <w:lvl w:ilvl="0" w:tplc="95B2642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2C5D17D3"/>
    <w:multiLevelType w:val="hybridMultilevel"/>
    <w:tmpl w:val="64127590"/>
    <w:lvl w:ilvl="0" w:tplc="1D8285A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62674D4B"/>
    <w:multiLevelType w:val="hybridMultilevel"/>
    <w:tmpl w:val="D15C5722"/>
    <w:lvl w:ilvl="0" w:tplc="7624D1CA">
      <w:start w:val="1"/>
      <w:numFmt w:val="upp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6F294880"/>
    <w:multiLevelType w:val="hybridMultilevel"/>
    <w:tmpl w:val="493CEE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7F65AED"/>
    <w:multiLevelType w:val="hybridMultilevel"/>
    <w:tmpl w:val="160E61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B122E14"/>
    <w:multiLevelType w:val="hybridMultilevel"/>
    <w:tmpl w:val="DE203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4"/>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38"/>
    <w:rsid w:val="000056C2"/>
    <w:rsid w:val="000236DB"/>
    <w:rsid w:val="0008310F"/>
    <w:rsid w:val="001052DA"/>
    <w:rsid w:val="001423D9"/>
    <w:rsid w:val="00251508"/>
    <w:rsid w:val="004309AB"/>
    <w:rsid w:val="00493CA2"/>
    <w:rsid w:val="00535C38"/>
    <w:rsid w:val="00720D18"/>
    <w:rsid w:val="00725FCB"/>
    <w:rsid w:val="00775185"/>
    <w:rsid w:val="007B2B7A"/>
    <w:rsid w:val="00862FB1"/>
    <w:rsid w:val="009D0D37"/>
    <w:rsid w:val="00A43500"/>
    <w:rsid w:val="00A859B7"/>
    <w:rsid w:val="00AD62C5"/>
    <w:rsid w:val="00B160BF"/>
    <w:rsid w:val="00B4556D"/>
    <w:rsid w:val="00B772A8"/>
    <w:rsid w:val="00BC6D47"/>
    <w:rsid w:val="00BD468A"/>
    <w:rsid w:val="00C41E0F"/>
    <w:rsid w:val="00C81D3E"/>
    <w:rsid w:val="00DB427D"/>
    <w:rsid w:val="00E14BA0"/>
    <w:rsid w:val="00EF6A5C"/>
    <w:rsid w:val="00F21B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7CD17-E8FA-48CE-ADE5-3EFAB9D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3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35C38"/>
    <w:rPr>
      <w:color w:val="0000FF"/>
      <w:u w:val="single"/>
    </w:rPr>
  </w:style>
  <w:style w:type="paragraph" w:styleId="Prrafodelista">
    <w:name w:val="List Paragraph"/>
    <w:basedOn w:val="Normal"/>
    <w:uiPriority w:val="34"/>
    <w:qFormat/>
    <w:rsid w:val="00535C38"/>
    <w:pPr>
      <w:ind w:left="720"/>
      <w:contextualSpacing/>
    </w:pPr>
  </w:style>
  <w:style w:type="paragraph" w:styleId="Textodeglobo">
    <w:name w:val="Balloon Text"/>
    <w:basedOn w:val="Normal"/>
    <w:link w:val="TextodegloboCar"/>
    <w:uiPriority w:val="99"/>
    <w:semiHidden/>
    <w:unhideWhenUsed/>
    <w:rsid w:val="00535C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5C38"/>
    <w:rPr>
      <w:rFonts w:ascii="Tahoma" w:eastAsia="Calibri" w:hAnsi="Tahoma" w:cs="Tahoma"/>
      <w:sz w:val="16"/>
      <w:szCs w:val="16"/>
    </w:rPr>
  </w:style>
  <w:style w:type="table" w:styleId="Tablaconcuadrcula">
    <w:name w:val="Table Grid"/>
    <w:basedOn w:val="Tablanormal"/>
    <w:uiPriority w:val="59"/>
    <w:rsid w:val="00BC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nfasis11">
    <w:name w:val="Tabla de cuadrícula 1 clara - Énfasis 11"/>
    <w:basedOn w:val="Tablanormal"/>
    <w:uiPriority w:val="46"/>
    <w:rsid w:val="00B4556D"/>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142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23D9"/>
    <w:rPr>
      <w:rFonts w:ascii="Calibri" w:eastAsia="Calibri" w:hAnsi="Calibri" w:cs="Times New Roman"/>
    </w:rPr>
  </w:style>
  <w:style w:type="paragraph" w:styleId="Piedepgina">
    <w:name w:val="footer"/>
    <w:basedOn w:val="Normal"/>
    <w:link w:val="PiedepginaCar"/>
    <w:uiPriority w:val="99"/>
    <w:unhideWhenUsed/>
    <w:rsid w:val="001423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23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y_ms08@hot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sy_ms08@hotmail.com" TargetMode="External"/><Relationship Id="rId4" Type="http://schemas.openxmlformats.org/officeDocument/2006/relationships/settings" Target="settings.xml"/><Relationship Id="rId9" Type="http://schemas.openxmlformats.org/officeDocument/2006/relationships/hyperlink" Target="mailto:susy_ms08@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C6A1-6740-4864-8382-29385ED0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1113</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Gabriela Vistas</cp:lastModifiedBy>
  <cp:revision>3</cp:revision>
  <dcterms:created xsi:type="dcterms:W3CDTF">2020-06-30T15:33:00Z</dcterms:created>
  <dcterms:modified xsi:type="dcterms:W3CDTF">2020-06-30T17:04:00Z</dcterms:modified>
</cp:coreProperties>
</file>