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3F1" w:rsidRPr="0003347D" w:rsidRDefault="00A273F1" w:rsidP="0003347D">
      <w:pPr>
        <w:ind w:hanging="567"/>
        <w:jc w:val="center"/>
        <w:rPr>
          <w:rFonts w:ascii="Arial" w:hAnsi="Arial" w:cs="Arial"/>
          <w:b/>
        </w:rPr>
      </w:pPr>
      <w:r w:rsidRPr="0003347D">
        <w:rPr>
          <w:rFonts w:ascii="Arial" w:hAnsi="Arial" w:cs="Arial"/>
          <w:b/>
        </w:rPr>
        <w:t>DE LO PRESENCIAL A LO DIGITAL</w:t>
      </w:r>
    </w:p>
    <w:p w:rsidR="00A273F1" w:rsidRPr="0003347D" w:rsidRDefault="00A273F1" w:rsidP="0003347D">
      <w:pPr>
        <w:jc w:val="both"/>
        <w:rPr>
          <w:rFonts w:ascii="Arial" w:hAnsi="Arial" w:cs="Arial"/>
        </w:rPr>
      </w:pPr>
      <w:r w:rsidRPr="0003347D">
        <w:rPr>
          <w:rFonts w:ascii="Arial" w:hAnsi="Arial" w:cs="Arial"/>
          <w:b/>
        </w:rPr>
        <w:t>TURNO:</w:t>
      </w:r>
      <w:r w:rsidRPr="0003347D">
        <w:rPr>
          <w:rFonts w:ascii="Arial" w:hAnsi="Arial" w:cs="Arial"/>
        </w:rPr>
        <w:t xml:space="preserve">   Mañana / Tarde / Vespertino</w:t>
      </w:r>
    </w:p>
    <w:p w:rsidR="00A273F1" w:rsidRPr="0003347D" w:rsidRDefault="00A273F1" w:rsidP="0003347D">
      <w:pPr>
        <w:jc w:val="both"/>
        <w:rPr>
          <w:rFonts w:ascii="Arial" w:hAnsi="Arial" w:cs="Arial"/>
        </w:rPr>
      </w:pPr>
      <w:r w:rsidRPr="0003347D">
        <w:rPr>
          <w:rFonts w:ascii="Arial" w:hAnsi="Arial" w:cs="Arial"/>
          <w:b/>
        </w:rPr>
        <w:t>Materia:</w:t>
      </w:r>
      <w:r w:rsidRPr="0003347D">
        <w:rPr>
          <w:rFonts w:ascii="Arial" w:hAnsi="Arial" w:cs="Arial"/>
        </w:rPr>
        <w:t xml:space="preserve"> Formación ética y ciudadana       </w:t>
      </w:r>
    </w:p>
    <w:p w:rsidR="00A273F1" w:rsidRPr="0003347D" w:rsidRDefault="00A273F1" w:rsidP="0003347D">
      <w:pPr>
        <w:jc w:val="both"/>
        <w:rPr>
          <w:rFonts w:ascii="Arial" w:hAnsi="Arial" w:cs="Arial"/>
        </w:rPr>
      </w:pPr>
      <w:r w:rsidRPr="0003347D">
        <w:rPr>
          <w:rFonts w:ascii="Arial" w:hAnsi="Arial" w:cs="Arial"/>
          <w:b/>
        </w:rPr>
        <w:t>Cursos:</w:t>
      </w:r>
      <w:r w:rsidRPr="0003347D">
        <w:rPr>
          <w:rFonts w:ascii="Arial" w:hAnsi="Arial" w:cs="Arial"/>
        </w:rPr>
        <w:t xml:space="preserve"> 1°      </w:t>
      </w:r>
      <w:r w:rsidRPr="0003347D">
        <w:rPr>
          <w:rFonts w:ascii="Arial" w:hAnsi="Arial" w:cs="Arial"/>
          <w:b/>
        </w:rPr>
        <w:t>división:</w:t>
      </w:r>
      <w:r w:rsidRPr="0003347D">
        <w:rPr>
          <w:rFonts w:ascii="Arial" w:hAnsi="Arial" w:cs="Arial"/>
        </w:rPr>
        <w:t xml:space="preserve"> 1°2°3°4°</w:t>
      </w:r>
    </w:p>
    <w:p w:rsidR="00A273F1" w:rsidRPr="0003347D" w:rsidRDefault="00A273F1" w:rsidP="0003347D">
      <w:pPr>
        <w:jc w:val="both"/>
        <w:rPr>
          <w:rFonts w:ascii="Arial" w:hAnsi="Arial" w:cs="Arial"/>
        </w:rPr>
      </w:pPr>
      <w:r w:rsidRPr="0003347D">
        <w:rPr>
          <w:rFonts w:ascii="Arial" w:hAnsi="Arial" w:cs="Arial"/>
          <w:b/>
        </w:rPr>
        <w:t xml:space="preserve">Semana: </w:t>
      </w:r>
    </w:p>
    <w:p w:rsidR="00A273F1" w:rsidRPr="0003347D" w:rsidRDefault="00A273F1" w:rsidP="0003347D">
      <w:pPr>
        <w:widowControl w:val="0"/>
        <w:suppressAutoHyphens/>
        <w:autoSpaceDN w:val="0"/>
        <w:spacing w:after="0" w:line="240" w:lineRule="auto"/>
        <w:jc w:val="both"/>
        <w:textAlignment w:val="baseline"/>
        <w:rPr>
          <w:rFonts w:ascii="Arial" w:eastAsia="SimSun" w:hAnsi="Arial" w:cs="Arial"/>
          <w:kern w:val="3"/>
          <w:lang w:eastAsia="zh-CN" w:bidi="hi-IN"/>
        </w:rPr>
      </w:pPr>
    </w:p>
    <w:p w:rsidR="00A273F1" w:rsidRPr="0003347D" w:rsidRDefault="00A273F1" w:rsidP="0003347D">
      <w:pPr>
        <w:widowControl w:val="0"/>
        <w:suppressAutoHyphens/>
        <w:autoSpaceDN w:val="0"/>
        <w:spacing w:after="0" w:line="360" w:lineRule="auto"/>
        <w:jc w:val="both"/>
        <w:textAlignment w:val="baseline"/>
        <w:rPr>
          <w:rFonts w:ascii="Arial" w:eastAsia="SimSun" w:hAnsi="Arial" w:cs="Arial"/>
          <w:kern w:val="3"/>
          <w:lang w:eastAsia="zh-CN" w:bidi="hi-IN"/>
        </w:rPr>
      </w:pPr>
      <w:r w:rsidRPr="0003347D">
        <w:rPr>
          <w:rFonts w:ascii="Arial" w:eastAsia="SimSun" w:hAnsi="Arial" w:cs="Arial"/>
          <w:b/>
          <w:kern w:val="3"/>
          <w:lang w:eastAsia="zh-CN" w:bidi="hi-IN"/>
        </w:rPr>
        <w:t xml:space="preserve">Profesor: </w:t>
      </w:r>
      <w:r w:rsidR="00226CE5" w:rsidRPr="0003347D">
        <w:rPr>
          <w:rFonts w:ascii="Arial" w:hAnsi="Arial" w:cs="Arial"/>
        </w:rPr>
        <w:t xml:space="preserve">Dante </w:t>
      </w:r>
      <w:proofErr w:type="spellStart"/>
      <w:r w:rsidR="00226CE5" w:rsidRPr="0003347D">
        <w:rPr>
          <w:rFonts w:ascii="Arial" w:hAnsi="Arial" w:cs="Arial"/>
        </w:rPr>
        <w:t>Báez</w:t>
      </w:r>
      <w:r w:rsidRPr="0003347D">
        <w:rPr>
          <w:rFonts w:ascii="Arial" w:eastAsia="SimSun" w:hAnsi="Arial" w:cs="Arial"/>
          <w:b/>
          <w:kern w:val="3"/>
          <w:lang w:eastAsia="zh-CN" w:bidi="hi-IN"/>
        </w:rPr>
        <w:t>Curso</w:t>
      </w:r>
      <w:proofErr w:type="spellEnd"/>
      <w:r w:rsidRPr="0003347D">
        <w:rPr>
          <w:rFonts w:ascii="Arial" w:eastAsia="SimSun" w:hAnsi="Arial" w:cs="Arial"/>
          <w:b/>
          <w:kern w:val="3"/>
          <w:lang w:eastAsia="zh-CN" w:bidi="hi-IN"/>
        </w:rPr>
        <w:t xml:space="preserve">: </w:t>
      </w:r>
      <w:r w:rsidRPr="0003347D">
        <w:rPr>
          <w:rFonts w:ascii="Arial" w:eastAsia="SimSun" w:hAnsi="Arial" w:cs="Arial"/>
          <w:kern w:val="3"/>
          <w:lang w:eastAsia="zh-CN" w:bidi="hi-IN"/>
        </w:rPr>
        <w:t xml:space="preserve">1° </w:t>
      </w:r>
      <w:r w:rsidRPr="0003347D">
        <w:rPr>
          <w:rFonts w:ascii="Arial" w:eastAsia="SimSun" w:hAnsi="Arial" w:cs="Arial"/>
          <w:b/>
          <w:kern w:val="3"/>
          <w:lang w:eastAsia="zh-CN" w:bidi="hi-IN"/>
        </w:rPr>
        <w:t>División:</w:t>
      </w:r>
      <w:r w:rsidRPr="0003347D">
        <w:rPr>
          <w:rFonts w:ascii="Arial" w:eastAsia="SimSun" w:hAnsi="Arial" w:cs="Arial"/>
          <w:kern w:val="3"/>
          <w:lang w:eastAsia="zh-CN" w:bidi="hi-IN"/>
        </w:rPr>
        <w:t xml:space="preserve"> 1° </w:t>
      </w:r>
      <w:r w:rsidRPr="0003347D">
        <w:rPr>
          <w:rFonts w:ascii="Arial" w:eastAsia="SimSun" w:hAnsi="Arial" w:cs="Arial"/>
          <w:b/>
          <w:kern w:val="3"/>
          <w:lang w:eastAsia="zh-CN" w:bidi="hi-IN"/>
        </w:rPr>
        <w:t xml:space="preserve">E mail  </w:t>
      </w:r>
      <w:hyperlink r:id="rId7" w:history="1">
        <w:r w:rsidRPr="0003347D">
          <w:rPr>
            <w:rStyle w:val="Hipervnculo"/>
            <w:rFonts w:ascii="Arial" w:hAnsi="Arial" w:cs="Arial"/>
          </w:rPr>
          <w:t>atidanbaez@yahoo.com.ar</w:t>
        </w:r>
      </w:hyperlink>
      <w:r w:rsidRPr="0003347D">
        <w:rPr>
          <w:rFonts w:ascii="Arial" w:eastAsia="SimSun" w:hAnsi="Arial" w:cs="Arial"/>
          <w:b/>
          <w:kern w:val="3"/>
          <w:lang w:eastAsia="zh-CN" w:bidi="hi-IN"/>
        </w:rPr>
        <w:t xml:space="preserve">      Turno </w:t>
      </w:r>
      <w:r w:rsidRPr="0003347D">
        <w:rPr>
          <w:rFonts w:ascii="Arial" w:eastAsia="SimSun" w:hAnsi="Arial" w:cs="Arial"/>
          <w:kern w:val="3"/>
          <w:lang w:eastAsia="zh-CN" w:bidi="hi-IN"/>
        </w:rPr>
        <w:t>Mañana</w:t>
      </w:r>
    </w:p>
    <w:p w:rsidR="0003347D" w:rsidRPr="0003347D" w:rsidRDefault="0003347D" w:rsidP="0003347D">
      <w:pPr>
        <w:widowControl w:val="0"/>
        <w:suppressAutoHyphens/>
        <w:autoSpaceDN w:val="0"/>
        <w:spacing w:after="0" w:line="360" w:lineRule="auto"/>
        <w:jc w:val="both"/>
        <w:textAlignment w:val="baseline"/>
        <w:rPr>
          <w:rFonts w:ascii="Arial" w:eastAsia="SimSun" w:hAnsi="Arial" w:cs="Arial"/>
          <w:kern w:val="3"/>
          <w:lang w:eastAsia="zh-CN" w:bidi="hi-IN"/>
        </w:rPr>
      </w:pPr>
    </w:p>
    <w:p w:rsidR="00A273F1" w:rsidRPr="0003347D" w:rsidRDefault="00226CE5" w:rsidP="0003347D">
      <w:pPr>
        <w:widowControl w:val="0"/>
        <w:suppressAutoHyphens/>
        <w:autoSpaceDN w:val="0"/>
        <w:spacing w:after="0" w:line="360" w:lineRule="auto"/>
        <w:jc w:val="both"/>
        <w:textAlignment w:val="baseline"/>
        <w:rPr>
          <w:rFonts w:ascii="Arial" w:eastAsia="SimSun" w:hAnsi="Arial" w:cs="Arial"/>
          <w:kern w:val="3"/>
          <w:lang w:eastAsia="zh-CN" w:bidi="hi-IN"/>
        </w:rPr>
      </w:pPr>
      <w:proofErr w:type="spellStart"/>
      <w:r w:rsidRPr="0003347D">
        <w:rPr>
          <w:rFonts w:ascii="Arial" w:eastAsia="SimSun" w:hAnsi="Arial" w:cs="Arial"/>
          <w:b/>
          <w:kern w:val="3"/>
          <w:lang w:eastAsia="zh-CN" w:bidi="hi-IN"/>
        </w:rPr>
        <w:t>Profesor</w:t>
      </w:r>
      <w:proofErr w:type="gramStart"/>
      <w:r w:rsidR="00A273F1" w:rsidRPr="0003347D">
        <w:rPr>
          <w:rFonts w:ascii="Arial" w:eastAsia="SimSun" w:hAnsi="Arial" w:cs="Arial"/>
          <w:b/>
          <w:kern w:val="3"/>
          <w:lang w:eastAsia="zh-CN" w:bidi="hi-IN"/>
        </w:rPr>
        <w:t>:</w:t>
      </w:r>
      <w:r w:rsidRPr="0003347D">
        <w:rPr>
          <w:rFonts w:ascii="Arial" w:hAnsi="Arial" w:cs="Arial"/>
        </w:rPr>
        <w:t>Cesar</w:t>
      </w:r>
      <w:proofErr w:type="spellEnd"/>
      <w:proofErr w:type="gramEnd"/>
      <w:r w:rsidRPr="0003347D">
        <w:rPr>
          <w:rFonts w:ascii="Arial" w:hAnsi="Arial" w:cs="Arial"/>
        </w:rPr>
        <w:t xml:space="preserve"> </w:t>
      </w:r>
      <w:proofErr w:type="spellStart"/>
      <w:r w:rsidRPr="0003347D">
        <w:rPr>
          <w:rFonts w:ascii="Arial" w:hAnsi="Arial" w:cs="Arial"/>
        </w:rPr>
        <w:t>Chamorro</w:t>
      </w:r>
      <w:r w:rsidR="00A273F1" w:rsidRPr="0003347D">
        <w:rPr>
          <w:rFonts w:ascii="Arial" w:eastAsia="SimSun" w:hAnsi="Arial" w:cs="Arial"/>
          <w:b/>
          <w:kern w:val="3"/>
          <w:lang w:eastAsia="zh-CN" w:bidi="hi-IN"/>
        </w:rPr>
        <w:t>Curso</w:t>
      </w:r>
      <w:proofErr w:type="spellEnd"/>
      <w:r w:rsidR="00A273F1" w:rsidRPr="0003347D">
        <w:rPr>
          <w:rFonts w:ascii="Arial" w:eastAsia="SimSun" w:hAnsi="Arial" w:cs="Arial"/>
          <w:b/>
          <w:kern w:val="3"/>
          <w:lang w:eastAsia="zh-CN" w:bidi="hi-IN"/>
        </w:rPr>
        <w:t xml:space="preserve">: </w:t>
      </w:r>
      <w:r w:rsidRPr="0003347D">
        <w:rPr>
          <w:rFonts w:ascii="Arial" w:eastAsia="SimSun" w:hAnsi="Arial" w:cs="Arial"/>
          <w:kern w:val="3"/>
          <w:lang w:eastAsia="zh-CN" w:bidi="hi-IN"/>
        </w:rPr>
        <w:t>1</w:t>
      </w:r>
      <w:r w:rsidR="00A273F1" w:rsidRPr="0003347D">
        <w:rPr>
          <w:rFonts w:ascii="Arial" w:eastAsia="SimSun" w:hAnsi="Arial" w:cs="Arial"/>
          <w:kern w:val="3"/>
          <w:lang w:eastAsia="zh-CN" w:bidi="hi-IN"/>
        </w:rPr>
        <w:t xml:space="preserve">° </w:t>
      </w:r>
      <w:r w:rsidR="00A273F1" w:rsidRPr="0003347D">
        <w:rPr>
          <w:rFonts w:ascii="Arial" w:eastAsia="SimSun" w:hAnsi="Arial" w:cs="Arial"/>
          <w:b/>
          <w:kern w:val="3"/>
          <w:lang w:eastAsia="zh-CN" w:bidi="hi-IN"/>
        </w:rPr>
        <w:t>División:</w:t>
      </w:r>
      <w:r w:rsidR="00A273F1" w:rsidRPr="0003347D">
        <w:rPr>
          <w:rFonts w:ascii="Arial" w:eastAsia="SimSun" w:hAnsi="Arial" w:cs="Arial"/>
          <w:kern w:val="3"/>
          <w:lang w:eastAsia="zh-CN" w:bidi="hi-IN"/>
        </w:rPr>
        <w:t xml:space="preserve"> 2° </w:t>
      </w:r>
      <w:r w:rsidR="00A273F1" w:rsidRPr="0003347D">
        <w:rPr>
          <w:rFonts w:ascii="Arial" w:eastAsia="SimSun" w:hAnsi="Arial" w:cs="Arial"/>
          <w:b/>
          <w:kern w:val="3"/>
          <w:lang w:eastAsia="zh-CN" w:bidi="hi-IN"/>
        </w:rPr>
        <w:t>E mail</w:t>
      </w:r>
      <w:hyperlink r:id="rId8" w:history="1">
        <w:r w:rsidRPr="0003347D">
          <w:rPr>
            <w:rStyle w:val="Hipervnculo"/>
            <w:rFonts w:ascii="Arial" w:hAnsi="Arial" w:cs="Arial"/>
          </w:rPr>
          <w:t>Cesarchamorro14@gmail.com</w:t>
        </w:r>
      </w:hyperlink>
      <w:r w:rsidR="00A273F1" w:rsidRPr="0003347D">
        <w:rPr>
          <w:rFonts w:ascii="Arial" w:eastAsia="SimSun" w:hAnsi="Arial" w:cs="Arial"/>
          <w:b/>
          <w:kern w:val="3"/>
          <w:lang w:eastAsia="zh-CN" w:bidi="hi-IN"/>
        </w:rPr>
        <w:t xml:space="preserve">Turno </w:t>
      </w:r>
      <w:r w:rsidRPr="0003347D">
        <w:rPr>
          <w:rFonts w:ascii="Arial" w:eastAsia="SimSun" w:hAnsi="Arial" w:cs="Arial"/>
          <w:kern w:val="3"/>
          <w:lang w:eastAsia="zh-CN" w:bidi="hi-IN"/>
        </w:rPr>
        <w:t>Mañana</w:t>
      </w:r>
    </w:p>
    <w:p w:rsidR="0003347D" w:rsidRPr="0003347D" w:rsidRDefault="0003347D" w:rsidP="0003347D">
      <w:pPr>
        <w:widowControl w:val="0"/>
        <w:suppressAutoHyphens/>
        <w:autoSpaceDN w:val="0"/>
        <w:spacing w:after="0" w:line="360" w:lineRule="auto"/>
        <w:jc w:val="both"/>
        <w:textAlignment w:val="baseline"/>
        <w:rPr>
          <w:rFonts w:ascii="Arial" w:eastAsia="SimSun" w:hAnsi="Arial" w:cs="Arial"/>
          <w:kern w:val="3"/>
          <w:lang w:eastAsia="zh-CN" w:bidi="hi-IN"/>
        </w:rPr>
      </w:pPr>
    </w:p>
    <w:p w:rsidR="0003347D" w:rsidRPr="0003347D" w:rsidRDefault="00A273F1" w:rsidP="0003347D">
      <w:pPr>
        <w:spacing w:line="360" w:lineRule="auto"/>
        <w:jc w:val="both"/>
        <w:rPr>
          <w:rStyle w:val="Hipervnculo"/>
          <w:rFonts w:ascii="Arial" w:hAnsi="Arial" w:cs="Arial"/>
          <w:color w:val="auto"/>
          <w:u w:val="none"/>
        </w:rPr>
      </w:pPr>
      <w:proofErr w:type="spellStart"/>
      <w:r w:rsidRPr="0003347D">
        <w:rPr>
          <w:rFonts w:ascii="Arial" w:eastAsia="SimSun" w:hAnsi="Arial" w:cs="Arial"/>
          <w:b/>
          <w:kern w:val="3"/>
          <w:lang w:eastAsia="zh-CN" w:bidi="hi-IN"/>
        </w:rPr>
        <w:t>Profesora</w:t>
      </w:r>
      <w:proofErr w:type="gramStart"/>
      <w:r w:rsidRPr="0003347D">
        <w:rPr>
          <w:rFonts w:ascii="Arial" w:eastAsia="SimSun" w:hAnsi="Arial" w:cs="Arial"/>
          <w:b/>
          <w:kern w:val="3"/>
          <w:lang w:eastAsia="zh-CN" w:bidi="hi-IN"/>
        </w:rPr>
        <w:t>:</w:t>
      </w:r>
      <w:r w:rsidR="00226CE5" w:rsidRPr="0003347D">
        <w:rPr>
          <w:rFonts w:ascii="Arial" w:hAnsi="Arial" w:cs="Arial"/>
        </w:rPr>
        <w:t>Guerra</w:t>
      </w:r>
      <w:proofErr w:type="spellEnd"/>
      <w:proofErr w:type="gramEnd"/>
      <w:r w:rsidR="00226CE5" w:rsidRPr="0003347D">
        <w:rPr>
          <w:rFonts w:ascii="Arial" w:hAnsi="Arial" w:cs="Arial"/>
        </w:rPr>
        <w:t xml:space="preserve"> </w:t>
      </w:r>
      <w:proofErr w:type="spellStart"/>
      <w:r w:rsidR="00226CE5" w:rsidRPr="0003347D">
        <w:rPr>
          <w:rFonts w:ascii="Arial" w:hAnsi="Arial" w:cs="Arial"/>
        </w:rPr>
        <w:t>María</w:t>
      </w:r>
      <w:r w:rsidRPr="0003347D">
        <w:rPr>
          <w:rFonts w:ascii="Arial" w:eastAsia="SimSun" w:hAnsi="Arial" w:cs="Arial"/>
          <w:b/>
          <w:kern w:val="3"/>
          <w:lang w:eastAsia="zh-CN" w:bidi="hi-IN"/>
        </w:rPr>
        <w:t>Curso</w:t>
      </w:r>
      <w:proofErr w:type="spellEnd"/>
      <w:r w:rsidRPr="0003347D">
        <w:rPr>
          <w:rFonts w:ascii="Arial" w:eastAsia="SimSun" w:hAnsi="Arial" w:cs="Arial"/>
          <w:b/>
          <w:kern w:val="3"/>
          <w:lang w:eastAsia="zh-CN" w:bidi="hi-IN"/>
        </w:rPr>
        <w:t xml:space="preserve">: </w:t>
      </w:r>
      <w:r w:rsidR="00226CE5" w:rsidRPr="0003347D">
        <w:rPr>
          <w:rFonts w:ascii="Arial" w:eastAsia="SimSun" w:hAnsi="Arial" w:cs="Arial"/>
          <w:kern w:val="3"/>
          <w:lang w:eastAsia="zh-CN" w:bidi="hi-IN"/>
        </w:rPr>
        <w:t>1</w:t>
      </w:r>
      <w:r w:rsidRPr="0003347D">
        <w:rPr>
          <w:rFonts w:ascii="Arial" w:eastAsia="SimSun" w:hAnsi="Arial" w:cs="Arial"/>
          <w:kern w:val="3"/>
          <w:lang w:eastAsia="zh-CN" w:bidi="hi-IN"/>
        </w:rPr>
        <w:t xml:space="preserve">° </w:t>
      </w:r>
      <w:r w:rsidRPr="0003347D">
        <w:rPr>
          <w:rFonts w:ascii="Arial" w:eastAsia="SimSun" w:hAnsi="Arial" w:cs="Arial"/>
          <w:b/>
          <w:kern w:val="3"/>
          <w:lang w:eastAsia="zh-CN" w:bidi="hi-IN"/>
        </w:rPr>
        <w:t>División:</w:t>
      </w:r>
      <w:r w:rsidRPr="0003347D">
        <w:rPr>
          <w:rFonts w:ascii="Arial" w:eastAsia="SimSun" w:hAnsi="Arial" w:cs="Arial"/>
          <w:kern w:val="3"/>
          <w:lang w:eastAsia="zh-CN" w:bidi="hi-IN"/>
        </w:rPr>
        <w:t xml:space="preserve"> 1° </w:t>
      </w:r>
      <w:r w:rsidRPr="0003347D">
        <w:rPr>
          <w:rFonts w:ascii="Arial" w:eastAsia="SimSun" w:hAnsi="Arial" w:cs="Arial"/>
          <w:b/>
          <w:kern w:val="3"/>
          <w:lang w:eastAsia="zh-CN" w:bidi="hi-IN"/>
        </w:rPr>
        <w:t>E mail</w:t>
      </w:r>
      <w:hyperlink r:id="rId9" w:history="1">
        <w:r w:rsidR="00226CE5" w:rsidRPr="0003347D">
          <w:rPr>
            <w:rStyle w:val="Hipervnculo"/>
            <w:rFonts w:ascii="Arial" w:hAnsi="Arial" w:cs="Arial"/>
          </w:rPr>
          <w:t>Maru1370@hotmail.com</w:t>
        </w:r>
      </w:hyperlink>
      <w:r w:rsidR="00226CE5" w:rsidRPr="0003347D">
        <w:rPr>
          <w:rStyle w:val="Hipervnculo"/>
          <w:rFonts w:ascii="Arial" w:hAnsi="Arial" w:cs="Arial"/>
          <w:b/>
          <w:color w:val="auto"/>
          <w:u w:val="none"/>
        </w:rPr>
        <w:t xml:space="preserve">Turno </w:t>
      </w:r>
      <w:r w:rsidR="00226CE5" w:rsidRPr="0003347D">
        <w:rPr>
          <w:rStyle w:val="Hipervnculo"/>
          <w:rFonts w:ascii="Arial" w:hAnsi="Arial" w:cs="Arial"/>
          <w:color w:val="auto"/>
          <w:u w:val="none"/>
        </w:rPr>
        <w:t>tarde</w:t>
      </w:r>
    </w:p>
    <w:p w:rsidR="00226CE5" w:rsidRPr="0003347D" w:rsidRDefault="00226CE5" w:rsidP="0003347D">
      <w:pPr>
        <w:jc w:val="both"/>
        <w:rPr>
          <w:rFonts w:ascii="Arial" w:hAnsi="Arial" w:cs="Arial"/>
        </w:rPr>
      </w:pPr>
      <w:proofErr w:type="spellStart"/>
      <w:r w:rsidRPr="0003347D">
        <w:rPr>
          <w:rFonts w:ascii="Arial" w:eastAsia="SimSun" w:hAnsi="Arial" w:cs="Arial"/>
          <w:b/>
          <w:kern w:val="3"/>
          <w:lang w:eastAsia="zh-CN" w:bidi="hi-IN"/>
        </w:rPr>
        <w:t>Profesora</w:t>
      </w:r>
      <w:proofErr w:type="gramStart"/>
      <w:r w:rsidRPr="0003347D">
        <w:rPr>
          <w:rFonts w:ascii="Arial" w:eastAsia="SimSun" w:hAnsi="Arial" w:cs="Arial"/>
          <w:b/>
          <w:kern w:val="3"/>
          <w:lang w:eastAsia="zh-CN" w:bidi="hi-IN"/>
        </w:rPr>
        <w:t>:</w:t>
      </w:r>
      <w:r w:rsidRPr="0003347D">
        <w:rPr>
          <w:rFonts w:ascii="Arial" w:hAnsi="Arial" w:cs="Arial"/>
        </w:rPr>
        <w:t>Guerra</w:t>
      </w:r>
      <w:proofErr w:type="spellEnd"/>
      <w:proofErr w:type="gramEnd"/>
      <w:r w:rsidRPr="0003347D">
        <w:rPr>
          <w:rFonts w:ascii="Arial" w:hAnsi="Arial" w:cs="Arial"/>
        </w:rPr>
        <w:t xml:space="preserve"> María  </w:t>
      </w:r>
      <w:r w:rsidRPr="0003347D">
        <w:rPr>
          <w:rFonts w:ascii="Arial" w:eastAsia="SimSun" w:hAnsi="Arial" w:cs="Arial"/>
          <w:b/>
          <w:kern w:val="3"/>
          <w:lang w:eastAsia="zh-CN" w:bidi="hi-IN"/>
        </w:rPr>
        <w:t xml:space="preserve">Curso: </w:t>
      </w:r>
      <w:r w:rsidRPr="0003347D">
        <w:rPr>
          <w:rFonts w:ascii="Arial" w:eastAsia="SimSun" w:hAnsi="Arial" w:cs="Arial"/>
          <w:kern w:val="3"/>
          <w:lang w:eastAsia="zh-CN" w:bidi="hi-IN"/>
        </w:rPr>
        <w:t xml:space="preserve">1° </w:t>
      </w:r>
      <w:r w:rsidRPr="0003347D">
        <w:rPr>
          <w:rFonts w:ascii="Arial" w:eastAsia="SimSun" w:hAnsi="Arial" w:cs="Arial"/>
          <w:b/>
          <w:kern w:val="3"/>
          <w:lang w:eastAsia="zh-CN" w:bidi="hi-IN"/>
        </w:rPr>
        <w:t>División:</w:t>
      </w:r>
      <w:r w:rsidRPr="0003347D">
        <w:rPr>
          <w:rFonts w:ascii="Arial" w:eastAsia="SimSun" w:hAnsi="Arial" w:cs="Arial"/>
          <w:kern w:val="3"/>
          <w:lang w:eastAsia="zh-CN" w:bidi="hi-IN"/>
        </w:rPr>
        <w:t xml:space="preserve"> 2° </w:t>
      </w:r>
      <w:r w:rsidRPr="0003347D">
        <w:rPr>
          <w:rFonts w:ascii="Arial" w:eastAsia="SimSun" w:hAnsi="Arial" w:cs="Arial"/>
          <w:b/>
          <w:kern w:val="3"/>
          <w:lang w:eastAsia="zh-CN" w:bidi="hi-IN"/>
        </w:rPr>
        <w:t>E mail</w:t>
      </w:r>
      <w:hyperlink r:id="rId10" w:history="1">
        <w:r w:rsidRPr="0003347D">
          <w:rPr>
            <w:rStyle w:val="Hipervnculo"/>
            <w:rFonts w:ascii="Arial" w:hAnsi="Arial" w:cs="Arial"/>
          </w:rPr>
          <w:t>Maru1370@hotmail.com</w:t>
        </w:r>
      </w:hyperlink>
      <w:r w:rsidRPr="0003347D">
        <w:rPr>
          <w:rStyle w:val="Hipervnculo"/>
          <w:rFonts w:ascii="Arial" w:hAnsi="Arial" w:cs="Arial"/>
          <w:b/>
          <w:color w:val="auto"/>
          <w:u w:val="none"/>
        </w:rPr>
        <w:t xml:space="preserve">Turno </w:t>
      </w:r>
      <w:r w:rsidRPr="0003347D">
        <w:rPr>
          <w:rStyle w:val="Hipervnculo"/>
          <w:rFonts w:ascii="Arial" w:hAnsi="Arial" w:cs="Arial"/>
          <w:color w:val="auto"/>
          <w:u w:val="none"/>
        </w:rPr>
        <w:t>tarde</w:t>
      </w:r>
    </w:p>
    <w:p w:rsidR="00226CE5" w:rsidRPr="0003347D" w:rsidRDefault="00226CE5" w:rsidP="0003347D">
      <w:pPr>
        <w:jc w:val="both"/>
        <w:rPr>
          <w:rFonts w:ascii="Arial" w:hAnsi="Arial" w:cs="Arial"/>
        </w:rPr>
      </w:pPr>
      <w:proofErr w:type="spellStart"/>
      <w:r w:rsidRPr="0003347D">
        <w:rPr>
          <w:rFonts w:ascii="Arial" w:eastAsia="SimSun" w:hAnsi="Arial" w:cs="Arial"/>
          <w:b/>
          <w:kern w:val="3"/>
          <w:lang w:eastAsia="zh-CN" w:bidi="hi-IN"/>
        </w:rPr>
        <w:t>Profesora</w:t>
      </w:r>
      <w:proofErr w:type="gramStart"/>
      <w:r w:rsidRPr="0003347D">
        <w:rPr>
          <w:rFonts w:ascii="Arial" w:eastAsia="SimSun" w:hAnsi="Arial" w:cs="Arial"/>
          <w:b/>
          <w:kern w:val="3"/>
          <w:lang w:eastAsia="zh-CN" w:bidi="hi-IN"/>
        </w:rPr>
        <w:t>:</w:t>
      </w:r>
      <w:r w:rsidRPr="0003347D">
        <w:rPr>
          <w:rFonts w:ascii="Arial" w:hAnsi="Arial" w:cs="Arial"/>
        </w:rPr>
        <w:t>Guerra</w:t>
      </w:r>
      <w:proofErr w:type="spellEnd"/>
      <w:proofErr w:type="gramEnd"/>
      <w:r w:rsidRPr="0003347D">
        <w:rPr>
          <w:rFonts w:ascii="Arial" w:hAnsi="Arial" w:cs="Arial"/>
        </w:rPr>
        <w:t xml:space="preserve"> María  </w:t>
      </w:r>
      <w:r w:rsidRPr="0003347D">
        <w:rPr>
          <w:rFonts w:ascii="Arial" w:eastAsia="SimSun" w:hAnsi="Arial" w:cs="Arial"/>
          <w:b/>
          <w:kern w:val="3"/>
          <w:lang w:eastAsia="zh-CN" w:bidi="hi-IN"/>
        </w:rPr>
        <w:t xml:space="preserve">Curso: </w:t>
      </w:r>
      <w:r w:rsidRPr="0003347D">
        <w:rPr>
          <w:rFonts w:ascii="Arial" w:eastAsia="SimSun" w:hAnsi="Arial" w:cs="Arial"/>
          <w:kern w:val="3"/>
          <w:lang w:eastAsia="zh-CN" w:bidi="hi-IN"/>
        </w:rPr>
        <w:t xml:space="preserve">1° </w:t>
      </w:r>
      <w:r w:rsidRPr="0003347D">
        <w:rPr>
          <w:rFonts w:ascii="Arial" w:eastAsia="SimSun" w:hAnsi="Arial" w:cs="Arial"/>
          <w:b/>
          <w:kern w:val="3"/>
          <w:lang w:eastAsia="zh-CN" w:bidi="hi-IN"/>
        </w:rPr>
        <w:t>División:</w:t>
      </w:r>
      <w:r w:rsidRPr="0003347D">
        <w:rPr>
          <w:rFonts w:ascii="Arial" w:eastAsia="SimSun" w:hAnsi="Arial" w:cs="Arial"/>
          <w:kern w:val="3"/>
          <w:lang w:eastAsia="zh-CN" w:bidi="hi-IN"/>
        </w:rPr>
        <w:t xml:space="preserve"> 3° </w:t>
      </w:r>
      <w:r w:rsidRPr="0003347D">
        <w:rPr>
          <w:rFonts w:ascii="Arial" w:eastAsia="SimSun" w:hAnsi="Arial" w:cs="Arial"/>
          <w:b/>
          <w:kern w:val="3"/>
          <w:lang w:eastAsia="zh-CN" w:bidi="hi-IN"/>
        </w:rPr>
        <w:t>E mail</w:t>
      </w:r>
      <w:hyperlink r:id="rId11" w:history="1">
        <w:r w:rsidRPr="0003347D">
          <w:rPr>
            <w:rStyle w:val="Hipervnculo"/>
            <w:rFonts w:ascii="Arial" w:hAnsi="Arial" w:cs="Arial"/>
          </w:rPr>
          <w:t>Maru1370@hotmail.com</w:t>
        </w:r>
      </w:hyperlink>
      <w:r w:rsidRPr="0003347D">
        <w:rPr>
          <w:rStyle w:val="Hipervnculo"/>
          <w:rFonts w:ascii="Arial" w:hAnsi="Arial" w:cs="Arial"/>
          <w:b/>
          <w:color w:val="auto"/>
          <w:u w:val="none"/>
        </w:rPr>
        <w:t xml:space="preserve">Turno </w:t>
      </w:r>
      <w:r w:rsidRPr="0003347D">
        <w:rPr>
          <w:rStyle w:val="Hipervnculo"/>
          <w:rFonts w:ascii="Arial" w:hAnsi="Arial" w:cs="Arial"/>
          <w:color w:val="auto"/>
          <w:u w:val="none"/>
        </w:rPr>
        <w:t>tarde</w:t>
      </w:r>
    </w:p>
    <w:p w:rsidR="0003347D" w:rsidRPr="0003347D" w:rsidRDefault="00226CE5" w:rsidP="0003347D">
      <w:pPr>
        <w:jc w:val="both"/>
        <w:rPr>
          <w:rStyle w:val="Hipervnculo"/>
          <w:rFonts w:ascii="Arial" w:hAnsi="Arial" w:cs="Arial"/>
        </w:rPr>
      </w:pPr>
      <w:r w:rsidRPr="0003347D">
        <w:rPr>
          <w:rFonts w:ascii="Arial" w:eastAsia="SimSun" w:hAnsi="Arial" w:cs="Arial"/>
          <w:b/>
          <w:kern w:val="3"/>
          <w:lang w:eastAsia="zh-CN" w:bidi="hi-IN"/>
        </w:rPr>
        <w:t>Profesor:</w:t>
      </w:r>
      <w:r w:rsidRPr="0003347D">
        <w:rPr>
          <w:rFonts w:ascii="Arial" w:hAnsi="Arial" w:cs="Arial"/>
        </w:rPr>
        <w:t xml:space="preserve"> Cesar </w:t>
      </w:r>
      <w:proofErr w:type="spellStart"/>
      <w:r w:rsidRPr="0003347D">
        <w:rPr>
          <w:rFonts w:ascii="Arial" w:hAnsi="Arial" w:cs="Arial"/>
        </w:rPr>
        <w:t>Chamorro</w:t>
      </w:r>
      <w:r w:rsidRPr="0003347D">
        <w:rPr>
          <w:rFonts w:ascii="Arial" w:eastAsia="SimSun" w:hAnsi="Arial" w:cs="Arial"/>
          <w:b/>
          <w:kern w:val="3"/>
          <w:lang w:eastAsia="zh-CN" w:bidi="hi-IN"/>
        </w:rPr>
        <w:t>Curso</w:t>
      </w:r>
      <w:proofErr w:type="spellEnd"/>
      <w:r w:rsidRPr="0003347D">
        <w:rPr>
          <w:rFonts w:ascii="Arial" w:eastAsia="SimSun" w:hAnsi="Arial" w:cs="Arial"/>
          <w:b/>
          <w:kern w:val="3"/>
          <w:lang w:eastAsia="zh-CN" w:bidi="hi-IN"/>
        </w:rPr>
        <w:t xml:space="preserve">: </w:t>
      </w:r>
      <w:r w:rsidRPr="0003347D">
        <w:rPr>
          <w:rFonts w:ascii="Arial" w:eastAsia="SimSun" w:hAnsi="Arial" w:cs="Arial"/>
          <w:kern w:val="3"/>
          <w:lang w:eastAsia="zh-CN" w:bidi="hi-IN"/>
        </w:rPr>
        <w:t xml:space="preserve">1° </w:t>
      </w:r>
      <w:r w:rsidRPr="0003347D">
        <w:rPr>
          <w:rFonts w:ascii="Arial" w:eastAsia="SimSun" w:hAnsi="Arial" w:cs="Arial"/>
          <w:b/>
          <w:kern w:val="3"/>
          <w:lang w:eastAsia="zh-CN" w:bidi="hi-IN"/>
        </w:rPr>
        <w:t>División:</w:t>
      </w:r>
      <w:r w:rsidRPr="0003347D">
        <w:rPr>
          <w:rFonts w:ascii="Arial" w:eastAsia="SimSun" w:hAnsi="Arial" w:cs="Arial"/>
          <w:kern w:val="3"/>
          <w:lang w:eastAsia="zh-CN" w:bidi="hi-IN"/>
        </w:rPr>
        <w:t xml:space="preserve"> 1° </w:t>
      </w:r>
      <w:r w:rsidRPr="0003347D">
        <w:rPr>
          <w:rFonts w:ascii="Arial" w:eastAsia="SimSun" w:hAnsi="Arial" w:cs="Arial"/>
          <w:b/>
          <w:kern w:val="3"/>
          <w:lang w:eastAsia="zh-CN" w:bidi="hi-IN"/>
        </w:rPr>
        <w:t xml:space="preserve">E mail  </w:t>
      </w:r>
      <w:hyperlink r:id="rId12" w:history="1">
        <w:r w:rsidRPr="0003347D">
          <w:rPr>
            <w:rStyle w:val="Hipervnculo"/>
            <w:rFonts w:ascii="Arial" w:hAnsi="Arial" w:cs="Arial"/>
          </w:rPr>
          <w:t>Cesarchamorro14@gmail.com</w:t>
        </w:r>
      </w:hyperlink>
    </w:p>
    <w:p w:rsidR="00226CE5" w:rsidRPr="0003347D" w:rsidRDefault="0003347D" w:rsidP="0003347D">
      <w:pPr>
        <w:jc w:val="both"/>
        <w:rPr>
          <w:rStyle w:val="Hipervnculo"/>
          <w:rFonts w:ascii="Arial" w:hAnsi="Arial" w:cs="Arial"/>
          <w:color w:val="auto"/>
          <w:u w:val="none"/>
        </w:rPr>
      </w:pPr>
      <w:r w:rsidRPr="0003347D">
        <w:rPr>
          <w:rStyle w:val="Hipervnculo"/>
          <w:rFonts w:ascii="Arial" w:hAnsi="Arial" w:cs="Arial"/>
          <w:b/>
          <w:color w:val="auto"/>
          <w:u w:val="none"/>
        </w:rPr>
        <w:t xml:space="preserve">Turno: </w:t>
      </w:r>
      <w:r w:rsidR="00226CE5" w:rsidRPr="0003347D">
        <w:rPr>
          <w:rStyle w:val="Hipervnculo"/>
          <w:rFonts w:ascii="Arial" w:hAnsi="Arial" w:cs="Arial"/>
          <w:color w:val="auto"/>
          <w:u w:val="none"/>
        </w:rPr>
        <w:t>vespertino</w:t>
      </w:r>
    </w:p>
    <w:p w:rsidR="0003347D" w:rsidRPr="0003347D" w:rsidRDefault="00226CE5" w:rsidP="0003347D">
      <w:pPr>
        <w:jc w:val="both"/>
        <w:rPr>
          <w:rStyle w:val="Hipervnculo"/>
          <w:rFonts w:ascii="Arial" w:hAnsi="Arial" w:cs="Arial"/>
          <w:color w:val="auto"/>
          <w:u w:val="none"/>
        </w:rPr>
      </w:pPr>
      <w:proofErr w:type="spellStart"/>
      <w:r w:rsidRPr="0003347D">
        <w:rPr>
          <w:rFonts w:ascii="Arial" w:eastAsia="SimSun" w:hAnsi="Arial" w:cs="Arial"/>
          <w:b/>
          <w:kern w:val="3"/>
          <w:lang w:eastAsia="zh-CN" w:bidi="hi-IN"/>
        </w:rPr>
        <w:t>Profesora</w:t>
      </w:r>
      <w:proofErr w:type="gramStart"/>
      <w:r w:rsidR="0003347D" w:rsidRPr="0003347D">
        <w:rPr>
          <w:rFonts w:ascii="Arial" w:eastAsia="SimSun" w:hAnsi="Arial" w:cs="Arial"/>
          <w:b/>
          <w:kern w:val="3"/>
          <w:lang w:eastAsia="zh-CN" w:bidi="hi-IN"/>
        </w:rPr>
        <w:t>:</w:t>
      </w:r>
      <w:r w:rsidR="0003347D" w:rsidRPr="0003347D">
        <w:rPr>
          <w:rFonts w:ascii="Arial" w:eastAsia="SimSun" w:hAnsi="Arial" w:cs="Arial"/>
          <w:kern w:val="3"/>
          <w:lang w:eastAsia="zh-CN" w:bidi="hi-IN"/>
        </w:rPr>
        <w:t>Romero</w:t>
      </w:r>
      <w:proofErr w:type="spellEnd"/>
      <w:proofErr w:type="gramEnd"/>
      <w:r w:rsidR="00001F76">
        <w:rPr>
          <w:rFonts w:ascii="Arial" w:hAnsi="Arial" w:cs="Arial"/>
        </w:rPr>
        <w:t xml:space="preserve"> García</w:t>
      </w:r>
      <w:r w:rsidR="0003347D" w:rsidRPr="0003347D">
        <w:rPr>
          <w:rFonts w:ascii="Arial" w:hAnsi="Arial" w:cs="Arial"/>
        </w:rPr>
        <w:t xml:space="preserve"> Karina </w:t>
      </w:r>
      <w:r w:rsidR="00001F76">
        <w:rPr>
          <w:rFonts w:ascii="Arial" w:eastAsia="SimSun" w:hAnsi="Arial" w:cs="Arial"/>
          <w:b/>
          <w:kern w:val="3"/>
          <w:lang w:eastAsia="zh-CN" w:bidi="hi-IN"/>
        </w:rPr>
        <w:t>Curso:</w:t>
      </w:r>
      <w:r w:rsidRPr="0003347D">
        <w:rPr>
          <w:rFonts w:ascii="Arial" w:eastAsia="SimSun" w:hAnsi="Arial" w:cs="Arial"/>
          <w:kern w:val="3"/>
          <w:lang w:eastAsia="zh-CN" w:bidi="hi-IN"/>
        </w:rPr>
        <w:t xml:space="preserve">1° </w:t>
      </w:r>
      <w:r w:rsidRPr="0003347D">
        <w:rPr>
          <w:rFonts w:ascii="Arial" w:eastAsia="SimSun" w:hAnsi="Arial" w:cs="Arial"/>
          <w:b/>
          <w:kern w:val="3"/>
          <w:lang w:eastAsia="zh-CN" w:bidi="hi-IN"/>
        </w:rPr>
        <w:t>División:</w:t>
      </w:r>
      <w:r w:rsidRPr="0003347D">
        <w:rPr>
          <w:rFonts w:ascii="Arial" w:eastAsia="SimSun" w:hAnsi="Arial" w:cs="Arial"/>
          <w:kern w:val="3"/>
          <w:lang w:eastAsia="zh-CN" w:bidi="hi-IN"/>
        </w:rPr>
        <w:t xml:space="preserve"> 2° </w:t>
      </w:r>
      <w:r w:rsidRPr="0003347D">
        <w:rPr>
          <w:rFonts w:ascii="Arial" w:eastAsia="SimSun" w:hAnsi="Arial" w:cs="Arial"/>
          <w:b/>
          <w:kern w:val="3"/>
          <w:lang w:eastAsia="zh-CN" w:bidi="hi-IN"/>
        </w:rPr>
        <w:t xml:space="preserve">E mail </w:t>
      </w:r>
      <w:hyperlink r:id="rId13" w:history="1">
        <w:r w:rsidR="0003347D" w:rsidRPr="0003347D">
          <w:rPr>
            <w:rStyle w:val="Hipervnculo"/>
            <w:rFonts w:ascii="Arial" w:hAnsi="Arial" w:cs="Arial"/>
          </w:rPr>
          <w:t>silvanaromero_10@hotmail.com</w:t>
        </w:r>
      </w:hyperlink>
    </w:p>
    <w:p w:rsidR="00226CE5" w:rsidRPr="0003347D" w:rsidRDefault="00226CE5" w:rsidP="0003347D">
      <w:pPr>
        <w:jc w:val="both"/>
        <w:rPr>
          <w:rStyle w:val="Hipervnculo"/>
          <w:rFonts w:ascii="Arial" w:hAnsi="Arial" w:cs="Arial"/>
          <w:color w:val="auto"/>
          <w:u w:val="none"/>
        </w:rPr>
      </w:pPr>
      <w:r w:rsidRPr="0003347D">
        <w:rPr>
          <w:rStyle w:val="Hipervnculo"/>
          <w:rFonts w:ascii="Arial" w:hAnsi="Arial" w:cs="Arial"/>
          <w:b/>
          <w:color w:val="auto"/>
          <w:u w:val="none"/>
        </w:rPr>
        <w:t xml:space="preserve">Turno </w:t>
      </w:r>
      <w:r w:rsidRPr="0003347D">
        <w:rPr>
          <w:rStyle w:val="Hipervnculo"/>
          <w:rFonts w:ascii="Arial" w:hAnsi="Arial" w:cs="Arial"/>
          <w:color w:val="auto"/>
          <w:u w:val="none"/>
        </w:rPr>
        <w:t>vespertino</w:t>
      </w:r>
    </w:p>
    <w:p w:rsidR="0003347D" w:rsidRPr="0003347D" w:rsidRDefault="0003347D" w:rsidP="0003347D">
      <w:pPr>
        <w:jc w:val="both"/>
        <w:rPr>
          <w:rStyle w:val="Hipervnculo"/>
          <w:rFonts w:ascii="Arial" w:hAnsi="Arial" w:cs="Arial"/>
          <w:color w:val="auto"/>
          <w:u w:val="none"/>
        </w:rPr>
      </w:pPr>
      <w:proofErr w:type="spellStart"/>
      <w:r w:rsidRPr="0003347D">
        <w:rPr>
          <w:rFonts w:ascii="Arial" w:eastAsia="SimSun" w:hAnsi="Arial" w:cs="Arial"/>
          <w:b/>
          <w:kern w:val="3"/>
          <w:lang w:eastAsia="zh-CN" w:bidi="hi-IN"/>
        </w:rPr>
        <w:t>Profesora</w:t>
      </w:r>
      <w:proofErr w:type="gramStart"/>
      <w:r w:rsidRPr="0003347D">
        <w:rPr>
          <w:rFonts w:ascii="Arial" w:eastAsia="SimSun" w:hAnsi="Arial" w:cs="Arial"/>
          <w:b/>
          <w:kern w:val="3"/>
          <w:lang w:eastAsia="zh-CN" w:bidi="hi-IN"/>
        </w:rPr>
        <w:t>:</w:t>
      </w:r>
      <w:r w:rsidRPr="0003347D">
        <w:rPr>
          <w:rFonts w:ascii="Arial" w:eastAsia="SimSun" w:hAnsi="Arial" w:cs="Arial"/>
          <w:kern w:val="3"/>
          <w:lang w:eastAsia="zh-CN" w:bidi="hi-IN"/>
        </w:rPr>
        <w:t>Romero</w:t>
      </w:r>
      <w:proofErr w:type="spellEnd"/>
      <w:proofErr w:type="gramEnd"/>
      <w:r w:rsidRPr="0003347D">
        <w:rPr>
          <w:rFonts w:ascii="Arial" w:hAnsi="Arial" w:cs="Arial"/>
        </w:rPr>
        <w:t xml:space="preserve"> García  Karina </w:t>
      </w:r>
      <w:r w:rsidRPr="0003347D">
        <w:rPr>
          <w:rFonts w:ascii="Arial" w:eastAsia="SimSun" w:hAnsi="Arial" w:cs="Arial"/>
          <w:b/>
          <w:kern w:val="3"/>
          <w:lang w:eastAsia="zh-CN" w:bidi="hi-IN"/>
        </w:rPr>
        <w:t xml:space="preserve">Curso: </w:t>
      </w:r>
      <w:r w:rsidRPr="0003347D">
        <w:rPr>
          <w:rFonts w:ascii="Arial" w:eastAsia="SimSun" w:hAnsi="Arial" w:cs="Arial"/>
          <w:kern w:val="3"/>
          <w:lang w:eastAsia="zh-CN" w:bidi="hi-IN"/>
        </w:rPr>
        <w:t xml:space="preserve">1° </w:t>
      </w:r>
      <w:r w:rsidRPr="0003347D">
        <w:rPr>
          <w:rFonts w:ascii="Arial" w:eastAsia="SimSun" w:hAnsi="Arial" w:cs="Arial"/>
          <w:b/>
          <w:kern w:val="3"/>
          <w:lang w:eastAsia="zh-CN" w:bidi="hi-IN"/>
        </w:rPr>
        <w:t>División:</w:t>
      </w:r>
      <w:r w:rsidRPr="0003347D">
        <w:rPr>
          <w:rFonts w:ascii="Arial" w:eastAsia="SimSun" w:hAnsi="Arial" w:cs="Arial"/>
          <w:kern w:val="3"/>
          <w:lang w:eastAsia="zh-CN" w:bidi="hi-IN"/>
        </w:rPr>
        <w:t xml:space="preserve"> 3° </w:t>
      </w:r>
      <w:r w:rsidRPr="0003347D">
        <w:rPr>
          <w:rFonts w:ascii="Arial" w:eastAsia="SimSun" w:hAnsi="Arial" w:cs="Arial"/>
          <w:b/>
          <w:kern w:val="3"/>
          <w:lang w:eastAsia="zh-CN" w:bidi="hi-IN"/>
        </w:rPr>
        <w:t xml:space="preserve">E mail </w:t>
      </w:r>
      <w:hyperlink r:id="rId14" w:history="1">
        <w:r w:rsidRPr="0003347D">
          <w:rPr>
            <w:rStyle w:val="Hipervnculo"/>
            <w:rFonts w:ascii="Arial" w:hAnsi="Arial" w:cs="Arial"/>
          </w:rPr>
          <w:t>silvanaromero_10@hotmail.com</w:t>
        </w:r>
      </w:hyperlink>
    </w:p>
    <w:p w:rsidR="00226CE5" w:rsidRPr="0003347D" w:rsidRDefault="0003347D" w:rsidP="0003347D">
      <w:pPr>
        <w:jc w:val="both"/>
        <w:rPr>
          <w:rStyle w:val="Hipervnculo"/>
          <w:rFonts w:ascii="Arial" w:hAnsi="Arial" w:cs="Arial"/>
          <w:color w:val="auto"/>
          <w:u w:val="none"/>
        </w:rPr>
      </w:pPr>
      <w:r w:rsidRPr="0003347D">
        <w:rPr>
          <w:rStyle w:val="Hipervnculo"/>
          <w:rFonts w:ascii="Arial" w:hAnsi="Arial" w:cs="Arial"/>
          <w:b/>
          <w:color w:val="auto"/>
          <w:u w:val="none"/>
        </w:rPr>
        <w:t xml:space="preserve">Turno </w:t>
      </w:r>
      <w:r w:rsidRPr="0003347D">
        <w:rPr>
          <w:rStyle w:val="Hipervnculo"/>
          <w:rFonts w:ascii="Arial" w:hAnsi="Arial" w:cs="Arial"/>
          <w:color w:val="auto"/>
          <w:u w:val="none"/>
        </w:rPr>
        <w:t>vespertino</w:t>
      </w:r>
    </w:p>
    <w:p w:rsidR="0003347D" w:rsidRPr="0003347D" w:rsidRDefault="0003347D" w:rsidP="0003347D">
      <w:pPr>
        <w:jc w:val="both"/>
        <w:rPr>
          <w:rFonts w:ascii="Arial" w:hAnsi="Arial" w:cs="Arial"/>
        </w:rPr>
      </w:pPr>
      <w:proofErr w:type="spellStart"/>
      <w:r w:rsidRPr="0003347D">
        <w:rPr>
          <w:rFonts w:ascii="Arial" w:eastAsia="SimSun" w:hAnsi="Arial" w:cs="Arial"/>
          <w:b/>
          <w:kern w:val="3"/>
          <w:lang w:eastAsia="zh-CN" w:bidi="hi-IN"/>
        </w:rPr>
        <w:t>Profesora</w:t>
      </w:r>
      <w:proofErr w:type="gramStart"/>
      <w:r w:rsidRPr="0003347D">
        <w:rPr>
          <w:rFonts w:ascii="Arial" w:eastAsia="SimSun" w:hAnsi="Arial" w:cs="Arial"/>
          <w:b/>
          <w:kern w:val="3"/>
          <w:lang w:eastAsia="zh-CN" w:bidi="hi-IN"/>
        </w:rPr>
        <w:t>:</w:t>
      </w:r>
      <w:r w:rsidRPr="0003347D">
        <w:rPr>
          <w:rFonts w:ascii="Arial" w:eastAsia="SimSun" w:hAnsi="Arial" w:cs="Arial"/>
          <w:kern w:val="3"/>
          <w:lang w:eastAsia="zh-CN" w:bidi="hi-IN"/>
        </w:rPr>
        <w:t>Vargas</w:t>
      </w:r>
      <w:proofErr w:type="spellEnd"/>
      <w:proofErr w:type="gramEnd"/>
      <w:r w:rsidRPr="0003347D">
        <w:rPr>
          <w:rFonts w:ascii="Arial" w:eastAsia="SimSun" w:hAnsi="Arial" w:cs="Arial"/>
          <w:kern w:val="3"/>
          <w:lang w:eastAsia="zh-CN" w:bidi="hi-IN"/>
        </w:rPr>
        <w:t xml:space="preserve"> </w:t>
      </w:r>
      <w:proofErr w:type="spellStart"/>
      <w:r w:rsidRPr="0003347D">
        <w:rPr>
          <w:rFonts w:ascii="Arial" w:eastAsia="SimSun" w:hAnsi="Arial" w:cs="Arial"/>
          <w:kern w:val="3"/>
          <w:lang w:eastAsia="zh-CN" w:bidi="hi-IN"/>
        </w:rPr>
        <w:t>Norma</w:t>
      </w:r>
      <w:r w:rsidRPr="0003347D">
        <w:rPr>
          <w:rFonts w:ascii="Arial" w:eastAsia="SimSun" w:hAnsi="Arial" w:cs="Arial"/>
          <w:b/>
          <w:kern w:val="3"/>
          <w:lang w:eastAsia="zh-CN" w:bidi="hi-IN"/>
        </w:rPr>
        <w:t>Curso</w:t>
      </w:r>
      <w:proofErr w:type="spellEnd"/>
      <w:r w:rsidRPr="0003347D">
        <w:rPr>
          <w:rFonts w:ascii="Arial" w:eastAsia="SimSun" w:hAnsi="Arial" w:cs="Arial"/>
          <w:b/>
          <w:kern w:val="3"/>
          <w:lang w:eastAsia="zh-CN" w:bidi="hi-IN"/>
        </w:rPr>
        <w:t xml:space="preserve">: </w:t>
      </w:r>
      <w:r w:rsidRPr="0003347D">
        <w:rPr>
          <w:rFonts w:ascii="Arial" w:eastAsia="SimSun" w:hAnsi="Arial" w:cs="Arial"/>
          <w:kern w:val="3"/>
          <w:lang w:eastAsia="zh-CN" w:bidi="hi-IN"/>
        </w:rPr>
        <w:t xml:space="preserve">1° </w:t>
      </w:r>
      <w:r w:rsidRPr="0003347D">
        <w:rPr>
          <w:rFonts w:ascii="Arial" w:eastAsia="SimSun" w:hAnsi="Arial" w:cs="Arial"/>
          <w:b/>
          <w:kern w:val="3"/>
          <w:lang w:eastAsia="zh-CN" w:bidi="hi-IN"/>
        </w:rPr>
        <w:t>División:</w:t>
      </w:r>
      <w:r w:rsidRPr="0003347D">
        <w:rPr>
          <w:rFonts w:ascii="Arial" w:eastAsia="SimSun" w:hAnsi="Arial" w:cs="Arial"/>
          <w:kern w:val="3"/>
          <w:lang w:eastAsia="zh-CN" w:bidi="hi-IN"/>
        </w:rPr>
        <w:t xml:space="preserve"> 4° </w:t>
      </w:r>
      <w:r w:rsidRPr="0003347D">
        <w:rPr>
          <w:rFonts w:ascii="Arial" w:eastAsia="SimSun" w:hAnsi="Arial" w:cs="Arial"/>
          <w:b/>
          <w:kern w:val="3"/>
          <w:lang w:eastAsia="zh-CN" w:bidi="hi-IN"/>
        </w:rPr>
        <w:t xml:space="preserve">E mail </w:t>
      </w:r>
      <w:hyperlink r:id="rId15" w:history="1">
        <w:r w:rsidRPr="0003347D">
          <w:rPr>
            <w:rStyle w:val="Hipervnculo"/>
            <w:rFonts w:ascii="Arial" w:hAnsi="Arial" w:cs="Arial"/>
          </w:rPr>
          <w:t>antropologia.nbv@gmail.com</w:t>
        </w:r>
      </w:hyperlink>
    </w:p>
    <w:p w:rsidR="00226CE5" w:rsidRPr="0003347D" w:rsidRDefault="0003347D" w:rsidP="0003347D">
      <w:pPr>
        <w:jc w:val="both"/>
        <w:rPr>
          <w:rFonts w:ascii="Arial" w:hAnsi="Arial" w:cs="Arial"/>
        </w:rPr>
      </w:pPr>
      <w:r w:rsidRPr="0003347D">
        <w:rPr>
          <w:rStyle w:val="Hipervnculo"/>
          <w:rFonts w:ascii="Arial" w:hAnsi="Arial" w:cs="Arial"/>
          <w:b/>
          <w:color w:val="auto"/>
          <w:u w:val="none"/>
        </w:rPr>
        <w:t xml:space="preserve">Turno </w:t>
      </w:r>
      <w:r w:rsidRPr="0003347D">
        <w:rPr>
          <w:rStyle w:val="Hipervnculo"/>
          <w:rFonts w:ascii="Arial" w:hAnsi="Arial" w:cs="Arial"/>
          <w:color w:val="auto"/>
          <w:u w:val="none"/>
        </w:rPr>
        <w:t>vespertino</w:t>
      </w:r>
    </w:p>
    <w:p w:rsidR="00A273F1" w:rsidRDefault="00A273F1" w:rsidP="0003347D">
      <w:pPr>
        <w:widowControl w:val="0"/>
        <w:suppressAutoHyphens/>
        <w:autoSpaceDN w:val="0"/>
        <w:spacing w:after="0" w:line="240" w:lineRule="auto"/>
        <w:jc w:val="both"/>
        <w:textAlignment w:val="baseline"/>
        <w:rPr>
          <w:rFonts w:ascii="Times New Roman" w:eastAsia="SimSun" w:hAnsi="Times New Roman" w:cs="Arial"/>
          <w:kern w:val="3"/>
          <w:sz w:val="24"/>
          <w:szCs w:val="24"/>
          <w:lang w:eastAsia="zh-CN" w:bidi="hi-IN"/>
        </w:rPr>
      </w:pPr>
    </w:p>
    <w:p w:rsidR="00A273F1" w:rsidRPr="00C87A22" w:rsidRDefault="00A273F1" w:rsidP="0003347D">
      <w:pPr>
        <w:widowControl w:val="0"/>
        <w:suppressAutoHyphens/>
        <w:autoSpaceDN w:val="0"/>
        <w:spacing w:after="0" w:line="240" w:lineRule="auto"/>
        <w:jc w:val="both"/>
        <w:textAlignment w:val="baseline"/>
        <w:rPr>
          <w:b/>
          <w:sz w:val="24"/>
          <w:szCs w:val="24"/>
        </w:rPr>
      </w:pPr>
    </w:p>
    <w:p w:rsidR="00A273F1" w:rsidRDefault="0B99E788" w:rsidP="0B99E788">
      <w:pPr>
        <w:jc w:val="both"/>
        <w:rPr>
          <w:b/>
          <w:bCs/>
          <w:i/>
          <w:iCs/>
          <w:color w:val="FF0000"/>
        </w:rPr>
      </w:pPr>
      <w:r w:rsidRPr="0B99E788">
        <w:rPr>
          <w:b/>
          <w:bCs/>
          <w:i/>
          <w:iCs/>
        </w:rPr>
        <w:t>Responder las tareas al correo del docente según el turno, curso  FECHA DE PRESENTACION HASTA EL 13 DE MAYO</w:t>
      </w:r>
    </w:p>
    <w:p w:rsidR="00A273F1" w:rsidRDefault="00A273F1" w:rsidP="0003347D">
      <w:pPr>
        <w:jc w:val="both"/>
        <w:rPr>
          <w:rFonts w:ascii="Arial" w:hAnsi="Arial" w:cs="Arial"/>
          <w:b/>
          <w:sz w:val="24"/>
          <w:szCs w:val="24"/>
          <w:u w:val="single"/>
        </w:rPr>
      </w:pPr>
    </w:p>
    <w:p w:rsidR="00A273F1" w:rsidRDefault="00A273F1" w:rsidP="0003347D">
      <w:pPr>
        <w:jc w:val="both"/>
        <w:rPr>
          <w:rFonts w:ascii="Arial" w:hAnsi="Arial" w:cs="Arial"/>
          <w:b/>
          <w:sz w:val="24"/>
          <w:szCs w:val="24"/>
          <w:u w:val="single"/>
        </w:rPr>
      </w:pPr>
    </w:p>
    <w:p w:rsidR="0003347D" w:rsidRDefault="0003347D" w:rsidP="0003347D">
      <w:pPr>
        <w:jc w:val="both"/>
        <w:rPr>
          <w:rFonts w:ascii="Arial" w:hAnsi="Arial" w:cs="Arial"/>
          <w:b/>
          <w:sz w:val="24"/>
          <w:szCs w:val="24"/>
          <w:u w:val="single"/>
        </w:rPr>
      </w:pPr>
    </w:p>
    <w:p w:rsidR="00F56404" w:rsidRPr="00E31671" w:rsidRDefault="1FE42E15" w:rsidP="0003347D">
      <w:pPr>
        <w:jc w:val="both"/>
        <w:rPr>
          <w:rFonts w:ascii="Arial" w:hAnsi="Arial" w:cs="Arial"/>
          <w:sz w:val="24"/>
          <w:szCs w:val="24"/>
        </w:rPr>
      </w:pPr>
      <w:r w:rsidRPr="1FE42E15">
        <w:rPr>
          <w:rFonts w:ascii="Arial" w:hAnsi="Arial" w:cs="Arial"/>
          <w:b/>
          <w:bCs/>
          <w:sz w:val="24"/>
          <w:szCs w:val="24"/>
        </w:rPr>
        <w:lastRenderedPageBreak/>
        <w:t>Eje temático nº  1</w:t>
      </w:r>
      <w:r w:rsidRPr="1FE42E15">
        <w:rPr>
          <w:rFonts w:ascii="Arial" w:hAnsi="Arial" w:cs="Arial"/>
          <w:sz w:val="24"/>
          <w:szCs w:val="24"/>
        </w:rPr>
        <w:t xml:space="preserve">    :   En relación a la reflexión ética                                                 </w:t>
      </w:r>
    </w:p>
    <w:p w:rsidR="00F56404" w:rsidRPr="00F56404" w:rsidRDefault="0B99E788" w:rsidP="1FE42E15">
      <w:pPr>
        <w:jc w:val="both"/>
        <w:rPr>
          <w:rFonts w:ascii="Arial" w:hAnsi="Arial" w:cs="Arial"/>
          <w:b/>
          <w:bCs/>
          <w:sz w:val="24"/>
          <w:szCs w:val="24"/>
        </w:rPr>
      </w:pPr>
      <w:r w:rsidRPr="0B99E788">
        <w:rPr>
          <w:rFonts w:ascii="Arial" w:hAnsi="Arial" w:cs="Arial"/>
          <w:b/>
          <w:bCs/>
          <w:sz w:val="24"/>
          <w:szCs w:val="24"/>
        </w:rPr>
        <w:t>Actividades: Del 29 de Abril al 13 de mayo</w:t>
      </w:r>
      <w:r w:rsidR="005C6CAD">
        <w:rPr>
          <w:rFonts w:ascii="Arial" w:hAnsi="Arial" w:cs="Arial"/>
          <w:b/>
          <w:bCs/>
          <w:sz w:val="24"/>
          <w:szCs w:val="24"/>
        </w:rPr>
        <w:t xml:space="preserve"> </w:t>
      </w:r>
    </w:p>
    <w:p w:rsidR="00812D02" w:rsidRPr="00F56404" w:rsidRDefault="0B99E788" w:rsidP="1FE42E15">
      <w:pPr>
        <w:jc w:val="both"/>
        <w:rPr>
          <w:rFonts w:ascii="Arial" w:hAnsi="Arial" w:cs="Arial"/>
          <w:b/>
          <w:bCs/>
          <w:sz w:val="24"/>
          <w:szCs w:val="24"/>
        </w:rPr>
      </w:pPr>
      <w:r w:rsidRPr="0B99E788">
        <w:rPr>
          <w:rFonts w:ascii="Arial" w:hAnsi="Arial" w:cs="Arial"/>
          <w:b/>
          <w:bCs/>
          <w:sz w:val="24"/>
          <w:szCs w:val="24"/>
        </w:rPr>
        <w:t>Fechas de presentación  hasta el 13 de mayo</w:t>
      </w:r>
    </w:p>
    <w:p w:rsidR="00DD30E4" w:rsidRDefault="00DD30E4" w:rsidP="0003347D">
      <w:pPr>
        <w:jc w:val="both"/>
        <w:rPr>
          <w:rFonts w:ascii="Arial" w:hAnsi="Arial" w:cs="Arial"/>
          <w:b/>
          <w:sz w:val="24"/>
          <w:szCs w:val="24"/>
        </w:rPr>
      </w:pPr>
    </w:p>
    <w:p w:rsidR="00812D02" w:rsidRPr="00DD41C2" w:rsidRDefault="003542AF" w:rsidP="0003347D">
      <w:pPr>
        <w:jc w:val="both"/>
        <w:rPr>
          <w:rFonts w:ascii="Arial" w:hAnsi="Arial" w:cs="Arial"/>
          <w:b/>
          <w:sz w:val="24"/>
          <w:szCs w:val="24"/>
        </w:rPr>
      </w:pPr>
      <w:r>
        <w:rPr>
          <w:rFonts w:ascii="Arial" w:hAnsi="Arial" w:cs="Arial"/>
          <w:b/>
          <w:sz w:val="24"/>
          <w:szCs w:val="24"/>
        </w:rPr>
        <w:t>Evaluación</w:t>
      </w:r>
      <w:r w:rsidR="00F56404">
        <w:rPr>
          <w:rFonts w:ascii="Arial" w:hAnsi="Arial" w:cs="Arial"/>
          <w:b/>
          <w:sz w:val="24"/>
          <w:szCs w:val="24"/>
        </w:rPr>
        <w:t>: debes enviar la tarea al correo del profesor</w:t>
      </w:r>
      <w:r>
        <w:rPr>
          <w:rFonts w:ascii="Arial" w:hAnsi="Arial" w:cs="Arial"/>
          <w:b/>
          <w:sz w:val="24"/>
          <w:szCs w:val="24"/>
        </w:rPr>
        <w:t xml:space="preserve"> correspondiente a cada curso</w:t>
      </w:r>
      <w:r w:rsidR="00812D02">
        <w:rPr>
          <w:rFonts w:ascii="Arial" w:hAnsi="Arial" w:cs="Arial"/>
          <w:b/>
          <w:sz w:val="24"/>
          <w:szCs w:val="24"/>
        </w:rPr>
        <w:t xml:space="preserve"> y turno</w:t>
      </w:r>
    </w:p>
    <w:p w:rsidR="00812D02" w:rsidRDefault="00812D02" w:rsidP="0003347D">
      <w:pPr>
        <w:shd w:val="clear" w:color="auto" w:fill="FFFFFF"/>
        <w:spacing w:after="0" w:line="240" w:lineRule="auto"/>
        <w:jc w:val="both"/>
        <w:rPr>
          <w:rFonts w:ascii="Arial" w:eastAsia="Times New Roman" w:hAnsi="Arial" w:cs="Arial"/>
          <w:bCs/>
          <w:spacing w:val="3"/>
          <w:sz w:val="24"/>
          <w:szCs w:val="24"/>
          <w:u w:val="single"/>
        </w:rPr>
      </w:pPr>
    </w:p>
    <w:tbl>
      <w:tblPr>
        <w:tblStyle w:val="Tabladecuadrcula1clara-nfasis11"/>
        <w:tblW w:w="0" w:type="auto"/>
        <w:tblLook w:val="04A0" w:firstRow="1" w:lastRow="0" w:firstColumn="1" w:lastColumn="0" w:noHBand="0" w:noVBand="1"/>
      </w:tblPr>
      <w:tblGrid>
        <w:gridCol w:w="10063"/>
      </w:tblGrid>
      <w:tr w:rsidR="00812D02" w:rsidTr="00812D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3" w:type="dxa"/>
            <w:tcBorders>
              <w:top w:val="single" w:sz="4" w:space="0" w:color="B8CCE4" w:themeColor="accent1" w:themeTint="66"/>
              <w:left w:val="single" w:sz="4" w:space="0" w:color="B8CCE4" w:themeColor="accent1" w:themeTint="66"/>
              <w:right w:val="single" w:sz="4" w:space="0" w:color="B8CCE4" w:themeColor="accent1" w:themeTint="66"/>
            </w:tcBorders>
            <w:hideMark/>
          </w:tcPr>
          <w:p w:rsidR="00812D02" w:rsidRPr="00812D02" w:rsidRDefault="00812D02" w:rsidP="0003347D">
            <w:pPr>
              <w:jc w:val="both"/>
              <w:rPr>
                <w:rFonts w:asciiTheme="minorHAnsi" w:eastAsiaTheme="minorHAnsi" w:hAnsiTheme="minorHAnsi" w:cstheme="minorBidi"/>
                <w:sz w:val="22"/>
                <w:szCs w:val="22"/>
                <w:lang w:eastAsia="en-US"/>
              </w:rPr>
            </w:pPr>
            <w:r w:rsidRPr="00812D02">
              <w:t>Datos a completar por el alumno</w:t>
            </w:r>
          </w:p>
          <w:p w:rsidR="00812D02" w:rsidRPr="00812D02" w:rsidRDefault="00812D02" w:rsidP="0003347D">
            <w:pPr>
              <w:jc w:val="both"/>
            </w:pPr>
            <w:r w:rsidRPr="00812D02">
              <w:t xml:space="preserve">APELLIDO Y NOMBRE:         </w:t>
            </w:r>
          </w:p>
          <w:p w:rsidR="00812D02" w:rsidRPr="00812D02" w:rsidRDefault="00812D02" w:rsidP="0003347D">
            <w:pPr>
              <w:jc w:val="both"/>
            </w:pPr>
            <w:r w:rsidRPr="00812D02">
              <w:t>CURSO:       DIVISIÓN:                  TURNO:</w:t>
            </w:r>
          </w:p>
          <w:p w:rsidR="00812D02" w:rsidRPr="00812D02" w:rsidRDefault="00812D02" w:rsidP="0003347D">
            <w:pPr>
              <w:jc w:val="both"/>
            </w:pPr>
            <w:r w:rsidRPr="00812D02">
              <w:t xml:space="preserve">E-MAIL:      </w:t>
            </w:r>
          </w:p>
          <w:p w:rsidR="00812D02" w:rsidRPr="00812D02" w:rsidRDefault="00812D02" w:rsidP="0003347D">
            <w:pPr>
              <w:jc w:val="both"/>
              <w:rPr>
                <w:rFonts w:asciiTheme="minorHAnsi" w:eastAsiaTheme="minorHAnsi" w:hAnsiTheme="minorHAnsi" w:cstheme="minorBidi"/>
                <w:sz w:val="22"/>
                <w:szCs w:val="22"/>
                <w:lang w:eastAsia="en-US"/>
              </w:rPr>
            </w:pPr>
            <w:r w:rsidRPr="00812D02">
              <w:t>TELÉFONO:                                     (SEÑALAR: FIJO O MÓVIL)</w:t>
            </w:r>
          </w:p>
        </w:tc>
      </w:tr>
    </w:tbl>
    <w:p w:rsidR="00812D02" w:rsidRDefault="00812D02" w:rsidP="0003347D">
      <w:pPr>
        <w:shd w:val="clear" w:color="auto" w:fill="FFFFFF"/>
        <w:spacing w:after="0" w:line="240" w:lineRule="auto"/>
        <w:jc w:val="both"/>
        <w:rPr>
          <w:rFonts w:ascii="Arial" w:eastAsia="Times New Roman" w:hAnsi="Arial" w:cs="Arial"/>
          <w:bCs/>
          <w:spacing w:val="3"/>
          <w:sz w:val="24"/>
          <w:szCs w:val="24"/>
          <w:u w:val="single"/>
        </w:rPr>
      </w:pPr>
    </w:p>
    <w:p w:rsidR="00155D73" w:rsidRDefault="00155D73" w:rsidP="0003347D">
      <w:pPr>
        <w:shd w:val="clear" w:color="auto" w:fill="FFFFFF"/>
        <w:spacing w:after="0" w:line="240" w:lineRule="auto"/>
        <w:jc w:val="both"/>
        <w:rPr>
          <w:rFonts w:ascii="Arial" w:eastAsia="Times New Roman" w:hAnsi="Arial" w:cs="Arial"/>
          <w:bCs/>
          <w:spacing w:val="3"/>
          <w:sz w:val="24"/>
          <w:szCs w:val="24"/>
          <w:u w:val="single"/>
        </w:rPr>
      </w:pPr>
    </w:p>
    <w:p w:rsidR="00196922" w:rsidRDefault="00196922" w:rsidP="0003347D">
      <w:pPr>
        <w:shd w:val="clear" w:color="auto" w:fill="FFFFFF"/>
        <w:spacing w:after="0" w:line="240" w:lineRule="auto"/>
        <w:jc w:val="both"/>
        <w:rPr>
          <w:rFonts w:ascii="Arial" w:eastAsia="Times New Roman" w:hAnsi="Arial" w:cs="Arial"/>
          <w:bCs/>
          <w:spacing w:val="3"/>
          <w:sz w:val="24"/>
          <w:szCs w:val="24"/>
          <w:u w:val="single"/>
        </w:rPr>
      </w:pPr>
      <w:r w:rsidRPr="00196922">
        <w:rPr>
          <w:rFonts w:ascii="Arial" w:eastAsia="Times New Roman" w:hAnsi="Arial" w:cs="Arial"/>
          <w:bCs/>
          <w:spacing w:val="3"/>
          <w:sz w:val="24"/>
          <w:szCs w:val="24"/>
          <w:u w:val="single"/>
        </w:rPr>
        <w:t>Actividades</w:t>
      </w:r>
    </w:p>
    <w:p w:rsidR="004B189B" w:rsidRDefault="004B189B" w:rsidP="0003347D">
      <w:pPr>
        <w:shd w:val="clear" w:color="auto" w:fill="FFFFFF"/>
        <w:spacing w:after="0" w:line="240" w:lineRule="auto"/>
        <w:jc w:val="both"/>
        <w:rPr>
          <w:rFonts w:ascii="Arial" w:eastAsia="Times New Roman" w:hAnsi="Arial" w:cs="Arial"/>
          <w:bCs/>
          <w:spacing w:val="3"/>
          <w:sz w:val="24"/>
          <w:szCs w:val="24"/>
          <w:u w:val="single"/>
        </w:rPr>
      </w:pPr>
    </w:p>
    <w:p w:rsidR="004B189B" w:rsidRDefault="00847AAB" w:rsidP="004B189B">
      <w:pPr>
        <w:numPr>
          <w:ilvl w:val="0"/>
          <w:numId w:val="4"/>
        </w:numPr>
        <w:spacing w:after="13" w:line="249" w:lineRule="auto"/>
        <w:ind w:hanging="360"/>
        <w:jc w:val="both"/>
      </w:pPr>
      <w:r>
        <w:t xml:space="preserve">Observa el siguiente esquema y </w:t>
      </w:r>
      <w:r w:rsidR="004B189B">
        <w:t xml:space="preserve">Lee el siguiente texto: La Socialización </w:t>
      </w:r>
    </w:p>
    <w:p w:rsidR="004B189B" w:rsidRDefault="004B189B" w:rsidP="004B189B">
      <w:pPr>
        <w:spacing w:after="0" w:line="259" w:lineRule="auto"/>
        <w:ind w:left="480"/>
      </w:pPr>
    </w:p>
    <w:p w:rsidR="1FE42E15" w:rsidRDefault="009A146E" w:rsidP="1FE42E15">
      <w:pPr>
        <w:ind w:left="475"/>
        <w:jc w:val="both"/>
      </w:pPr>
      <w:r>
        <w:rPr>
          <w:noProof/>
        </w:rPr>
        <w:drawing>
          <wp:inline distT="0" distB="0" distL="0" distR="0">
            <wp:extent cx="6480810" cy="383222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quema.jpg"/>
                    <pic:cNvPicPr/>
                  </pic:nvPicPr>
                  <pic:blipFill>
                    <a:blip r:embed="rId16">
                      <a:extLst>
                        <a:ext uri="{28A0092B-C50C-407E-A947-70E740481C1C}">
                          <a14:useLocalDpi xmlns:a14="http://schemas.microsoft.com/office/drawing/2010/main" val="0"/>
                        </a:ext>
                      </a:extLst>
                    </a:blip>
                    <a:stretch>
                      <a:fillRect/>
                    </a:stretch>
                  </pic:blipFill>
                  <pic:spPr>
                    <a:xfrm>
                      <a:off x="0" y="0"/>
                      <a:ext cx="6480810" cy="3832225"/>
                    </a:xfrm>
                    <a:prstGeom prst="rect">
                      <a:avLst/>
                    </a:prstGeom>
                  </pic:spPr>
                </pic:pic>
              </a:graphicData>
            </a:graphic>
          </wp:inline>
        </w:drawing>
      </w:r>
    </w:p>
    <w:p w:rsidR="004B189B" w:rsidRPr="00847AAB" w:rsidRDefault="004B189B" w:rsidP="00A04782">
      <w:pPr>
        <w:ind w:left="475"/>
        <w:jc w:val="both"/>
        <w:rPr>
          <w:b/>
          <w:color w:val="FF0000"/>
          <w:sz w:val="32"/>
          <w:szCs w:val="32"/>
          <w:u w:val="single"/>
        </w:rPr>
      </w:pPr>
      <w:r w:rsidRPr="00847AAB">
        <w:rPr>
          <w:b/>
          <w:color w:val="FF0000"/>
          <w:sz w:val="32"/>
          <w:szCs w:val="32"/>
          <w:u w:val="single"/>
        </w:rPr>
        <w:lastRenderedPageBreak/>
        <w:t xml:space="preserve">La Socialización </w:t>
      </w:r>
    </w:p>
    <w:p w:rsidR="004B189B" w:rsidRDefault="004B189B" w:rsidP="00A04782">
      <w:pPr>
        <w:ind w:left="475"/>
        <w:jc w:val="both"/>
      </w:pPr>
      <w:r w:rsidRPr="0033151F">
        <w:t>La socialización es el proceso de aprendizaje continuo que dura toda la vida de la persona y se desarrolla a</w:t>
      </w:r>
      <w:r>
        <w:t xml:space="preserve"> partir de la interacción con</w:t>
      </w:r>
      <w:r w:rsidR="005C6CAD">
        <w:t xml:space="preserve"> </w:t>
      </w:r>
      <w:r w:rsidR="005C6CAD" w:rsidRPr="0033151F">
        <w:t>otros individuos y/o</w:t>
      </w:r>
      <w:r w:rsidR="005C6CAD">
        <w:t xml:space="preserve"> </w:t>
      </w:r>
      <w:r w:rsidRPr="005C6CAD">
        <w:t>distintos grupos sociales</w:t>
      </w:r>
      <w:r>
        <w:t xml:space="preserve"> </w:t>
      </w:r>
    </w:p>
    <w:p w:rsidR="004B189B" w:rsidRPr="00A04782" w:rsidRDefault="004B189B" w:rsidP="00A04782">
      <w:pPr>
        <w:ind w:left="475"/>
        <w:jc w:val="both"/>
        <w:rPr>
          <w:u w:val="single"/>
        </w:rPr>
      </w:pPr>
      <w:r w:rsidRPr="00A04782">
        <w:rPr>
          <w:u w:val="single"/>
        </w:rPr>
        <w:t xml:space="preserve">Socialización Primaria </w:t>
      </w:r>
    </w:p>
    <w:p w:rsidR="004B189B" w:rsidRPr="0033151F" w:rsidRDefault="004B189B" w:rsidP="00A04782">
      <w:pPr>
        <w:ind w:left="475"/>
        <w:jc w:val="both"/>
      </w:pPr>
      <w:r>
        <w:t xml:space="preserve">Se produce en los primeros años de vida de la persona en el seno de la familia, que es la principal agencia de socialización del niño o niña.  Es la encargada de satisfacer las necesidades básicas del recién nacido (protección, alimento, abrigo) y de transmitir los valores, las costumbres y las normas de </w:t>
      </w:r>
      <w:r w:rsidRPr="0033151F">
        <w:t>una sociedad</w:t>
      </w:r>
      <w:r w:rsidR="005C6CAD" w:rsidRPr="0033151F">
        <w:t xml:space="preserve"> un grupo social</w:t>
      </w:r>
      <w:r w:rsidRPr="0033151F">
        <w:t>. La familia enseña las maneras básicas y socialmente correctas de comportarse, es decir la forma de hablar, de comer, de moverse</w:t>
      </w:r>
      <w:r w:rsidR="005C6CAD" w:rsidRPr="0033151F">
        <w:t xml:space="preserve">, y consideradas socialmente correctas por el grupo social y/o cultural del que </w:t>
      </w:r>
      <w:r w:rsidR="003A079B" w:rsidRPr="0033151F">
        <w:t xml:space="preserve">se </w:t>
      </w:r>
      <w:r w:rsidR="005C6CAD" w:rsidRPr="0033151F">
        <w:t>forma parte</w:t>
      </w:r>
      <w:r w:rsidRPr="0033151F">
        <w:t xml:space="preserve">. También enseña normas de conducta. Cada familia tiene sus propios valores y creencias y en función de éstos va elaborando ciertas normas particulares. Por ejemplo, si para algunos padres es un valor fundamental esforzarse en estudiar, es muy probable que elaboren y enseñen ciertas normas para que sus hijos asuman la responsabilidad de estudiar. </w:t>
      </w:r>
    </w:p>
    <w:p w:rsidR="00AB32B3" w:rsidRDefault="00AB32B3" w:rsidP="00A04782">
      <w:pPr>
        <w:ind w:left="475"/>
        <w:jc w:val="both"/>
        <w:rPr>
          <w:u w:val="single"/>
        </w:rPr>
      </w:pPr>
    </w:p>
    <w:p w:rsidR="00AB32B3" w:rsidRDefault="00AB32B3" w:rsidP="00A04782">
      <w:pPr>
        <w:ind w:left="475"/>
        <w:jc w:val="both"/>
        <w:rPr>
          <w:u w:val="single"/>
        </w:rPr>
      </w:pPr>
    </w:p>
    <w:p w:rsidR="004B189B" w:rsidRPr="0033151F" w:rsidRDefault="004B189B" w:rsidP="00A04782">
      <w:pPr>
        <w:ind w:left="475"/>
        <w:jc w:val="both"/>
        <w:rPr>
          <w:u w:val="single"/>
        </w:rPr>
      </w:pPr>
      <w:bookmarkStart w:id="0" w:name="_GoBack"/>
      <w:bookmarkEnd w:id="0"/>
      <w:r w:rsidRPr="0033151F">
        <w:rPr>
          <w:u w:val="single"/>
        </w:rPr>
        <w:t xml:space="preserve">Socialización secundaria </w:t>
      </w:r>
    </w:p>
    <w:p w:rsidR="004B189B" w:rsidRDefault="004B189B" w:rsidP="00A04782">
      <w:pPr>
        <w:ind w:left="475"/>
        <w:jc w:val="both"/>
      </w:pPr>
      <w:r w:rsidRPr="0033151F">
        <w:t xml:space="preserve">La persona ya socializada -porque ya tuvo su socialización primaria con la familia-  toma contacto con otras agencias socializadoras, tales como la escuela, el grupo de pares, los clubes deportivos, organizaciones políticas o religiosas. </w:t>
      </w:r>
      <w:r w:rsidR="005C6CAD" w:rsidRPr="0033151F">
        <w:t xml:space="preserve"> (</w:t>
      </w:r>
      <w:proofErr w:type="gramStart"/>
      <w:r w:rsidR="005C6CAD" w:rsidRPr="0033151F">
        <w:t>es</w:t>
      </w:r>
      <w:proofErr w:type="gramEnd"/>
      <w:r w:rsidR="005C6CAD" w:rsidRPr="0033151F">
        <w:t xml:space="preserve"> un proceso que dura toda la vida del individuo, por lo que no es un proceso que pueda considerarse acabado</w:t>
      </w:r>
      <w:r w:rsidR="00397981" w:rsidRPr="0033151F">
        <w:t>, además es un proceso abierto</w:t>
      </w:r>
      <w:r w:rsidR="005C6CAD" w:rsidRPr="0033151F">
        <w:t>)</w:t>
      </w:r>
      <w:r w:rsidR="005C6CAD">
        <w:t xml:space="preserve"> </w:t>
      </w:r>
    </w:p>
    <w:p w:rsidR="004B189B" w:rsidRDefault="004B189B" w:rsidP="00A04782">
      <w:pPr>
        <w:ind w:left="475"/>
        <w:jc w:val="both"/>
      </w:pPr>
      <w:r>
        <w:t xml:space="preserve">Por medio de la socialización secundaria las personas aprenden a desempeñar roles específicos que son necesarios para el funcionamiento de la sociedad, trabajador, amigo, científico, artístico, deportista, etc. Así también, según el ámbito social en el cual esté, la persona va a asumir una responsabilidad específica. </w:t>
      </w:r>
    </w:p>
    <w:p w:rsidR="004A2D20" w:rsidRPr="004A2D20" w:rsidRDefault="004A2D20" w:rsidP="00A04782">
      <w:pPr>
        <w:ind w:left="475"/>
        <w:jc w:val="both"/>
        <w:rPr>
          <w:u w:val="single"/>
        </w:rPr>
      </w:pPr>
      <w:r w:rsidRPr="004A2D20">
        <w:rPr>
          <w:u w:val="single"/>
        </w:rPr>
        <w:t>La Escuela</w:t>
      </w:r>
    </w:p>
    <w:p w:rsidR="00E220B7" w:rsidRDefault="004A2D20" w:rsidP="00A04782">
      <w:pPr>
        <w:ind w:left="475"/>
        <w:jc w:val="both"/>
      </w:pPr>
      <w:r>
        <w:t xml:space="preserve">La socialización que se produce en la escuela es distinta de la socialización familiar porque es un proceso formal, planificado y programado. En la escuela </w:t>
      </w:r>
      <w:r w:rsidR="00102B68">
        <w:t>existen</w:t>
      </w:r>
      <w:r>
        <w:t xml:space="preserve"> los grados, las asignaturas (</w:t>
      </w:r>
      <w:r w:rsidR="00102B68">
        <w:t>matemática</w:t>
      </w:r>
      <w:r>
        <w:t>, lengua, ciencias sociales, etc.) y los currículos que indican los contenidos que se deben enseñar en cada asignatura</w:t>
      </w:r>
      <w:r w:rsidR="003A079B">
        <w:t xml:space="preserve"> (programas)</w:t>
      </w:r>
      <w:r>
        <w:t>. Pero además, la escuela enseña otras cosas que no están escritas en los programas, pero que también son muy importantes a respetar horarios, a prestar atención cuando habla el profesor, a compartir con los compañeros, a cumplir con los deberes, a trabajar en equipo, a respetar diferencias de opinión, a participar en acciones colectivas, entre otras.</w:t>
      </w:r>
      <w:r w:rsidR="001675A6">
        <w:t xml:space="preserve"> </w:t>
      </w:r>
      <w:r w:rsidR="003A079B">
        <w:t xml:space="preserve"> </w:t>
      </w:r>
      <w:r w:rsidR="002447A0" w:rsidRPr="0033151F">
        <w:t>(</w:t>
      </w:r>
      <w:proofErr w:type="gramStart"/>
      <w:r w:rsidR="002447A0" w:rsidRPr="0033151F">
        <w:t>se</w:t>
      </w:r>
      <w:proofErr w:type="gramEnd"/>
      <w:r w:rsidR="002447A0" w:rsidRPr="0033151F">
        <w:t xml:space="preserve"> hace referencia a </w:t>
      </w:r>
      <w:r w:rsidR="00E220B7" w:rsidRPr="0033151F">
        <w:t xml:space="preserve">inculcar </w:t>
      </w:r>
      <w:r w:rsidR="002447A0" w:rsidRPr="0033151F">
        <w:t>valores y normas?</w:t>
      </w:r>
      <w:r w:rsidR="00E220B7" w:rsidRPr="0033151F">
        <w:t xml:space="preserve"> </w:t>
      </w:r>
    </w:p>
    <w:p w:rsidR="004A2D20" w:rsidRDefault="004A2D20" w:rsidP="00A04782">
      <w:pPr>
        <w:ind w:left="475"/>
        <w:jc w:val="both"/>
      </w:pPr>
      <w:r>
        <w:t>Además, en la escuela, los chicos toman contacto e interactúan con grupos sociales, nuevos compañeros, docentes, directivos, etc.</w:t>
      </w:r>
    </w:p>
    <w:p w:rsidR="004A2D20" w:rsidRDefault="004A2D20" w:rsidP="00A04782">
      <w:pPr>
        <w:ind w:left="475"/>
        <w:jc w:val="both"/>
      </w:pPr>
      <w:r>
        <w:t>Una gran parte del aprendizaje que incorporamos en la escuela nos servirá luego, en otros ámbitos sociales, como el trabajo.</w:t>
      </w:r>
      <w:r w:rsidR="002447A0">
        <w:t xml:space="preserve"> </w:t>
      </w:r>
    </w:p>
    <w:p w:rsidR="004A2D20" w:rsidRPr="00102B68" w:rsidRDefault="00102B68" w:rsidP="00A04782">
      <w:pPr>
        <w:ind w:left="475"/>
        <w:jc w:val="both"/>
        <w:rPr>
          <w:u w:val="single"/>
        </w:rPr>
      </w:pPr>
      <w:r w:rsidRPr="00102B68">
        <w:rPr>
          <w:u w:val="single"/>
        </w:rPr>
        <w:t>Los grupos de pares</w:t>
      </w:r>
    </w:p>
    <w:p w:rsidR="00102B68" w:rsidRDefault="00102B68" w:rsidP="00A04782">
      <w:pPr>
        <w:ind w:left="475"/>
        <w:jc w:val="both"/>
      </w:pPr>
      <w:r>
        <w:t>Los grupos de pares son los que están conformados por miembros de la misma edad. Son los grupos de amigos y compañeros más cercanos que se reúnen para pasar el tiempo y para compartir actividades en común.</w:t>
      </w:r>
    </w:p>
    <w:p w:rsidR="00102B68" w:rsidRDefault="00102B68" w:rsidP="00A04782">
      <w:pPr>
        <w:ind w:left="475"/>
        <w:jc w:val="both"/>
      </w:pPr>
      <w:r>
        <w:t>Algunos grupos de amigos perduran durante mucho tiempo, y hay casos en que se mantienen durante toda la vida de sus integrantes. Otros pueden disolverse al concluir la actividad compartida o al pasar a una etapa distinta de la vida. Sin embargo, aun en estos casos, los especialistas coinciden en que el grupo de pares tiene una enorme importancia en la formación de actitudes y comportamientos de las personas.</w:t>
      </w:r>
    </w:p>
    <w:p w:rsidR="00102B68" w:rsidRPr="0033151F" w:rsidRDefault="00102B68" w:rsidP="00A04782">
      <w:pPr>
        <w:ind w:left="475"/>
        <w:jc w:val="both"/>
      </w:pPr>
      <w:r>
        <w:t xml:space="preserve">Estos grupos suelen tener una mayor presencia en la infancia y adolescencia. Tanto los grupos en sí mismos como los espacios donde se encuentran y se relacionan (el club, la puerta de la escuela, la casa donde acostumbran a reunirse) ayudan a la formación de la identidad de los adolescentes, </w:t>
      </w:r>
      <w:r w:rsidRPr="0033151F">
        <w:t>¿Por qué?</w:t>
      </w:r>
      <w:r w:rsidR="00D55B25" w:rsidRPr="0033151F">
        <w:t xml:space="preserve"> (no se responde)</w:t>
      </w:r>
      <w:r w:rsidRPr="0033151F">
        <w:t xml:space="preserve"> En estos grupos y espacios los adolescentes experimentan la búsqueda de independencia</w:t>
      </w:r>
      <w:proofErr w:type="gramStart"/>
      <w:r w:rsidR="001675A6" w:rsidRPr="0033151F">
        <w:t>,</w:t>
      </w:r>
      <w:r w:rsidRPr="0033151F">
        <w:t>.</w:t>
      </w:r>
      <w:proofErr w:type="gramEnd"/>
      <w:r w:rsidRPr="0033151F">
        <w:t xml:space="preserve"> Por eso es muy frecuente que a los adolescentes les guste juntarse fuera de la mirada de los adultos (hacer pijamas </w:t>
      </w:r>
      <w:proofErr w:type="spellStart"/>
      <w:r w:rsidRPr="0033151F">
        <w:t>parties</w:t>
      </w:r>
      <w:proofErr w:type="spellEnd"/>
      <w:r w:rsidR="00D55B25" w:rsidRPr="0033151F">
        <w:t>?</w:t>
      </w:r>
      <w:r w:rsidRPr="0033151F">
        <w:t xml:space="preserve"> y quedarse viendo películas hasta la madrugada, encerrarse en el dormitorio a escuchar música lejos de los padres</w:t>
      </w:r>
      <w:r w:rsidR="001675A6" w:rsidRPr="0033151F">
        <w:t>,</w:t>
      </w:r>
      <w:r w:rsidRPr="0033151F">
        <w:t xml:space="preserve"> etc.)</w:t>
      </w:r>
    </w:p>
    <w:p w:rsidR="00102B68" w:rsidRPr="0033151F" w:rsidRDefault="00102B68" w:rsidP="00A04782">
      <w:pPr>
        <w:ind w:left="475"/>
        <w:jc w:val="both"/>
      </w:pPr>
      <w:r w:rsidRPr="0033151F">
        <w:t>Otras  agencias de socialización</w:t>
      </w:r>
    </w:p>
    <w:p w:rsidR="00102B68" w:rsidRDefault="00102B68" w:rsidP="00A04782">
      <w:pPr>
        <w:ind w:left="475"/>
        <w:jc w:val="both"/>
      </w:pPr>
      <w:r w:rsidRPr="0033151F">
        <w:t>Un lugar primordial de socialización en casi todas las culturas</w:t>
      </w:r>
      <w:proofErr w:type="gramStart"/>
      <w:r w:rsidR="00D55B25" w:rsidRPr="0033151F">
        <w:t>?</w:t>
      </w:r>
      <w:proofErr w:type="gramEnd"/>
      <w:r w:rsidRPr="0033151F">
        <w:t xml:space="preserve"> es el trabajo, porque al comenzar una actividad laboral se asumen nuevas responsabilidades, se aprenden nuevas habilidades y se entablan nuevas relaciones (con los compañeros de trabajo y los jefes).</w:t>
      </w:r>
      <w:r w:rsidR="00D55B25" w:rsidRPr="0033151F">
        <w:t xml:space="preserve">  (</w:t>
      </w:r>
      <w:proofErr w:type="gramStart"/>
      <w:r w:rsidR="00D55B25" w:rsidRPr="0033151F">
        <w:t>se</w:t>
      </w:r>
      <w:proofErr w:type="gramEnd"/>
      <w:r w:rsidR="00D55B25" w:rsidRPr="0033151F">
        <w:t xml:space="preserve"> hace referencia a sociedades industrializadas?)</w:t>
      </w:r>
    </w:p>
    <w:p w:rsidR="00102B68" w:rsidRDefault="00102B68" w:rsidP="00A04782">
      <w:pPr>
        <w:ind w:left="475"/>
        <w:jc w:val="both"/>
      </w:pPr>
      <w:r>
        <w:t xml:space="preserve">También los medios de comunicación de manera creciente, se han ido convirtiendo en agencias socializadoras e influyendo cada vez </w:t>
      </w:r>
      <w:r w:rsidR="00CD1B82">
        <w:t>más</w:t>
      </w:r>
      <w:r>
        <w:t xml:space="preserve"> en las actitudes y creencias de las personas. La televisión, la radio</w:t>
      </w:r>
      <w:r w:rsidR="00CD1B82">
        <w:t>, los diarios nos ponen en contacto con otras experiencias. También las redes sociales son espacios nuevos de socialización.</w:t>
      </w:r>
    </w:p>
    <w:p w:rsidR="004B189B" w:rsidRDefault="004B189B" w:rsidP="00CD1B82">
      <w:pPr>
        <w:pStyle w:val="Prrafodelista"/>
        <w:numPr>
          <w:ilvl w:val="0"/>
          <w:numId w:val="4"/>
        </w:numPr>
        <w:ind w:hanging="480"/>
        <w:jc w:val="both"/>
      </w:pPr>
      <w:r>
        <w:t>Actividad</w:t>
      </w:r>
      <w:r w:rsidR="00CD1B82">
        <w:t xml:space="preserve">: </w:t>
      </w:r>
      <w:r>
        <w:t>Observa las siguientes imágenes e identifica si es socialización primaria o secundaria</w:t>
      </w:r>
      <w:r w:rsidR="00555D9A">
        <w:t>,</w:t>
      </w:r>
      <w:r>
        <w:t xml:space="preserve"> y explica por</w:t>
      </w:r>
      <w:r w:rsidR="00555D9A">
        <w:t xml:space="preserve"> </w:t>
      </w:r>
      <w:r>
        <w:t xml:space="preserve">qué </w:t>
      </w:r>
      <w:r w:rsidR="00555D9A">
        <w:t>consideras  que se trata de una u otra</w:t>
      </w:r>
      <w:r>
        <w:t xml:space="preserve">.  </w:t>
      </w:r>
    </w:p>
    <w:p w:rsidR="004B189B" w:rsidRDefault="004B189B" w:rsidP="004B189B">
      <w:r>
        <w:t xml:space="preserve">1. </w:t>
      </w:r>
    </w:p>
    <w:p w:rsidR="004B189B" w:rsidRDefault="004B189B" w:rsidP="004B189B">
      <w:pPr>
        <w:spacing w:after="0" w:line="259" w:lineRule="auto"/>
        <w:ind w:left="120"/>
      </w:pPr>
      <w:r>
        <w:rPr>
          <w:noProof/>
        </w:rPr>
        <w:drawing>
          <wp:inline distT="0" distB="0" distL="0" distR="0">
            <wp:extent cx="2753139" cy="1500808"/>
            <wp:effectExtent l="0" t="0" r="0" b="0"/>
            <wp:docPr id="183" name="Picture 183"/>
            <wp:cNvGraphicFramePr/>
            <a:graphic xmlns:a="http://schemas.openxmlformats.org/drawingml/2006/main">
              <a:graphicData uri="http://schemas.openxmlformats.org/drawingml/2006/picture">
                <pic:pic xmlns:pic="http://schemas.openxmlformats.org/drawingml/2006/picture">
                  <pic:nvPicPr>
                    <pic:cNvPr id="183" name="Picture 183"/>
                    <pic:cNvPicPr/>
                  </pic:nvPicPr>
                  <pic:blipFill>
                    <a:blip r:embed="rId17"/>
                    <a:stretch>
                      <a:fillRect/>
                    </a:stretch>
                  </pic:blipFill>
                  <pic:spPr>
                    <a:xfrm>
                      <a:off x="0" y="0"/>
                      <a:ext cx="2759286" cy="1504159"/>
                    </a:xfrm>
                    <a:prstGeom prst="rect">
                      <a:avLst/>
                    </a:prstGeom>
                  </pic:spPr>
                </pic:pic>
              </a:graphicData>
            </a:graphic>
          </wp:inline>
        </w:drawing>
      </w:r>
      <w:r w:rsidR="00555D9A">
        <w:t xml:space="preserve">  </w:t>
      </w:r>
    </w:p>
    <w:p w:rsidR="004B189B" w:rsidRPr="00C01A2F" w:rsidRDefault="004B189B" w:rsidP="004B189B">
      <w:pPr>
        <w:spacing w:after="0" w:line="259" w:lineRule="auto"/>
        <w:ind w:left="120"/>
        <w:rPr>
          <w:b/>
        </w:rPr>
      </w:pPr>
    </w:p>
    <w:p w:rsidR="004B189B" w:rsidRPr="00C01A2F" w:rsidRDefault="004B189B" w:rsidP="004B189B">
      <w:pPr>
        <w:rPr>
          <w:b/>
        </w:rPr>
      </w:pPr>
      <w:r w:rsidRPr="00C01A2F">
        <w:rPr>
          <w:b/>
        </w:rPr>
        <w:t xml:space="preserve">2. </w:t>
      </w:r>
    </w:p>
    <w:p w:rsidR="004B189B" w:rsidRDefault="004B189B" w:rsidP="00C01A2F">
      <w:pPr>
        <w:spacing w:after="0" w:line="259" w:lineRule="auto"/>
        <w:ind w:right="2718"/>
      </w:pPr>
      <w:r>
        <w:rPr>
          <w:noProof/>
        </w:rPr>
        <w:drawing>
          <wp:inline distT="0" distB="0" distL="0" distR="0">
            <wp:extent cx="3478696" cy="1431234"/>
            <wp:effectExtent l="0" t="0" r="0" b="0"/>
            <wp:docPr id="190" name="Picture 190"/>
            <wp:cNvGraphicFramePr/>
            <a:graphic xmlns:a="http://schemas.openxmlformats.org/drawingml/2006/main">
              <a:graphicData uri="http://schemas.openxmlformats.org/drawingml/2006/picture">
                <pic:pic xmlns:pic="http://schemas.openxmlformats.org/drawingml/2006/picture">
                  <pic:nvPicPr>
                    <pic:cNvPr id="190" name="Picture 190"/>
                    <pic:cNvPicPr/>
                  </pic:nvPicPr>
                  <pic:blipFill>
                    <a:blip r:embed="rId18"/>
                    <a:stretch>
                      <a:fillRect/>
                    </a:stretch>
                  </pic:blipFill>
                  <pic:spPr>
                    <a:xfrm>
                      <a:off x="0" y="0"/>
                      <a:ext cx="3500547" cy="1440224"/>
                    </a:xfrm>
                    <a:prstGeom prst="rect">
                      <a:avLst/>
                    </a:prstGeom>
                  </pic:spPr>
                </pic:pic>
              </a:graphicData>
            </a:graphic>
          </wp:inline>
        </w:drawing>
      </w:r>
    </w:p>
    <w:p w:rsidR="004B189B" w:rsidRDefault="004B189B" w:rsidP="004B189B">
      <w:pPr>
        <w:spacing w:after="0" w:line="259" w:lineRule="auto"/>
        <w:ind w:left="120"/>
      </w:pPr>
    </w:p>
    <w:p w:rsidR="004B189B" w:rsidRDefault="004B189B" w:rsidP="004B189B">
      <w:r>
        <w:t xml:space="preserve">3. </w:t>
      </w:r>
    </w:p>
    <w:p w:rsidR="004B189B" w:rsidRDefault="004B189B" w:rsidP="004B189B">
      <w:pPr>
        <w:spacing w:after="0" w:line="259" w:lineRule="auto"/>
        <w:ind w:left="119"/>
      </w:pPr>
      <w:r>
        <w:rPr>
          <w:noProof/>
        </w:rPr>
        <w:drawing>
          <wp:inline distT="0" distB="0" distL="0" distR="0">
            <wp:extent cx="2743200" cy="1421296"/>
            <wp:effectExtent l="0" t="0" r="0" b="0"/>
            <wp:docPr id="203" name="Picture 203"/>
            <wp:cNvGraphicFramePr/>
            <a:graphic xmlns:a="http://schemas.openxmlformats.org/drawingml/2006/main">
              <a:graphicData uri="http://schemas.openxmlformats.org/drawingml/2006/picture">
                <pic:pic xmlns:pic="http://schemas.openxmlformats.org/drawingml/2006/picture">
                  <pic:nvPicPr>
                    <pic:cNvPr id="203" name="Picture 203"/>
                    <pic:cNvPicPr/>
                  </pic:nvPicPr>
                  <pic:blipFill>
                    <a:blip r:embed="rId19"/>
                    <a:stretch>
                      <a:fillRect/>
                    </a:stretch>
                  </pic:blipFill>
                  <pic:spPr>
                    <a:xfrm>
                      <a:off x="0" y="0"/>
                      <a:ext cx="2752980" cy="1426363"/>
                    </a:xfrm>
                    <a:prstGeom prst="rect">
                      <a:avLst/>
                    </a:prstGeom>
                  </pic:spPr>
                </pic:pic>
              </a:graphicData>
            </a:graphic>
          </wp:inline>
        </w:drawing>
      </w:r>
    </w:p>
    <w:p w:rsidR="004B189B" w:rsidRDefault="004B189B" w:rsidP="004B189B">
      <w:pPr>
        <w:spacing w:after="0" w:line="259" w:lineRule="auto"/>
        <w:ind w:left="120"/>
      </w:pPr>
    </w:p>
    <w:p w:rsidR="004B189B" w:rsidRDefault="004B189B" w:rsidP="004B189B">
      <w:r>
        <w:t xml:space="preserve">4. </w:t>
      </w:r>
    </w:p>
    <w:p w:rsidR="004B189B" w:rsidRDefault="004B189B" w:rsidP="00C01A2F">
      <w:pPr>
        <w:spacing w:after="0" w:line="259" w:lineRule="auto"/>
        <w:ind w:right="1606"/>
      </w:pPr>
      <w:r>
        <w:rPr>
          <w:noProof/>
        </w:rPr>
        <w:drawing>
          <wp:inline distT="0" distB="0" distL="0" distR="0">
            <wp:extent cx="3197225" cy="1647825"/>
            <wp:effectExtent l="19050" t="0" r="3175" b="0"/>
            <wp:docPr id="210" name="Picture 210"/>
            <wp:cNvGraphicFramePr/>
            <a:graphic xmlns:a="http://schemas.openxmlformats.org/drawingml/2006/main">
              <a:graphicData uri="http://schemas.openxmlformats.org/drawingml/2006/picture">
                <pic:pic xmlns:pic="http://schemas.openxmlformats.org/drawingml/2006/picture">
                  <pic:nvPicPr>
                    <pic:cNvPr id="210" name="Picture 210"/>
                    <pic:cNvPicPr/>
                  </pic:nvPicPr>
                  <pic:blipFill>
                    <a:blip r:embed="rId20"/>
                    <a:stretch>
                      <a:fillRect/>
                    </a:stretch>
                  </pic:blipFill>
                  <pic:spPr>
                    <a:xfrm>
                      <a:off x="0" y="0"/>
                      <a:ext cx="3224187" cy="1661721"/>
                    </a:xfrm>
                    <a:prstGeom prst="rect">
                      <a:avLst/>
                    </a:prstGeom>
                  </pic:spPr>
                </pic:pic>
              </a:graphicData>
            </a:graphic>
          </wp:inline>
        </w:drawing>
      </w:r>
    </w:p>
    <w:p w:rsidR="004B189B" w:rsidRDefault="004B189B" w:rsidP="004B189B">
      <w:pPr>
        <w:spacing w:after="0" w:line="259" w:lineRule="auto"/>
        <w:ind w:left="120"/>
      </w:pPr>
    </w:p>
    <w:p w:rsidR="004B189B" w:rsidRDefault="004B189B" w:rsidP="004B189B">
      <w:r>
        <w:t xml:space="preserve">5. </w:t>
      </w:r>
    </w:p>
    <w:p w:rsidR="004B189B" w:rsidRDefault="004B189B" w:rsidP="00C01A2F">
      <w:pPr>
        <w:spacing w:after="0" w:line="259" w:lineRule="auto"/>
        <w:ind w:right="1608"/>
      </w:pPr>
      <w:r>
        <w:rPr>
          <w:noProof/>
        </w:rPr>
        <w:drawing>
          <wp:inline distT="0" distB="0" distL="0" distR="0">
            <wp:extent cx="3210340" cy="1590260"/>
            <wp:effectExtent l="0" t="0" r="0" b="0"/>
            <wp:docPr id="217" name="Picture 217"/>
            <wp:cNvGraphicFramePr/>
            <a:graphic xmlns:a="http://schemas.openxmlformats.org/drawingml/2006/main">
              <a:graphicData uri="http://schemas.openxmlformats.org/drawingml/2006/picture">
                <pic:pic xmlns:pic="http://schemas.openxmlformats.org/drawingml/2006/picture">
                  <pic:nvPicPr>
                    <pic:cNvPr id="217" name="Picture 217"/>
                    <pic:cNvPicPr/>
                  </pic:nvPicPr>
                  <pic:blipFill>
                    <a:blip r:embed="rId21"/>
                    <a:stretch>
                      <a:fillRect/>
                    </a:stretch>
                  </pic:blipFill>
                  <pic:spPr>
                    <a:xfrm>
                      <a:off x="0" y="0"/>
                      <a:ext cx="3220924" cy="1595503"/>
                    </a:xfrm>
                    <a:prstGeom prst="rect">
                      <a:avLst/>
                    </a:prstGeom>
                  </pic:spPr>
                </pic:pic>
              </a:graphicData>
            </a:graphic>
          </wp:inline>
        </w:drawing>
      </w:r>
    </w:p>
    <w:p w:rsidR="004B189B" w:rsidRDefault="004B189B" w:rsidP="004B189B">
      <w:r>
        <w:t xml:space="preserve">6. </w:t>
      </w:r>
    </w:p>
    <w:p w:rsidR="004B189B" w:rsidRDefault="004B189B" w:rsidP="00C01A2F">
      <w:pPr>
        <w:spacing w:after="0" w:line="259" w:lineRule="auto"/>
        <w:ind w:right="1745"/>
      </w:pPr>
      <w:r>
        <w:rPr>
          <w:noProof/>
        </w:rPr>
        <w:drawing>
          <wp:inline distT="0" distB="0" distL="0" distR="0">
            <wp:extent cx="3024497" cy="934279"/>
            <wp:effectExtent l="0" t="0" r="0" b="0"/>
            <wp:docPr id="229" name="Picture 229"/>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22"/>
                    <a:stretch>
                      <a:fillRect/>
                    </a:stretch>
                  </pic:blipFill>
                  <pic:spPr>
                    <a:xfrm>
                      <a:off x="0" y="0"/>
                      <a:ext cx="3037290" cy="938231"/>
                    </a:xfrm>
                    <a:prstGeom prst="rect">
                      <a:avLst/>
                    </a:prstGeom>
                  </pic:spPr>
                </pic:pic>
              </a:graphicData>
            </a:graphic>
          </wp:inline>
        </w:drawing>
      </w:r>
    </w:p>
    <w:p w:rsidR="004B189B" w:rsidRDefault="004B189B" w:rsidP="004B189B">
      <w:pPr>
        <w:spacing w:after="0" w:line="259" w:lineRule="auto"/>
        <w:ind w:left="120"/>
      </w:pPr>
    </w:p>
    <w:p w:rsidR="004B189B" w:rsidRDefault="004B189B" w:rsidP="004B189B">
      <w:r>
        <w:t xml:space="preserve">7. </w:t>
      </w:r>
    </w:p>
    <w:p w:rsidR="004B189B" w:rsidRDefault="004B189B" w:rsidP="00C01A2F">
      <w:pPr>
        <w:spacing w:after="0" w:line="259" w:lineRule="auto"/>
        <w:ind w:right="1738"/>
      </w:pPr>
      <w:r>
        <w:rPr>
          <w:noProof/>
        </w:rPr>
        <w:drawing>
          <wp:inline distT="0" distB="0" distL="0" distR="0">
            <wp:extent cx="3188154" cy="1013792"/>
            <wp:effectExtent l="0" t="0" r="0" b="0"/>
            <wp:docPr id="236" name="Picture 236"/>
            <wp:cNvGraphicFramePr/>
            <a:graphic xmlns:a="http://schemas.openxmlformats.org/drawingml/2006/main">
              <a:graphicData uri="http://schemas.openxmlformats.org/drawingml/2006/picture">
                <pic:pic xmlns:pic="http://schemas.openxmlformats.org/drawingml/2006/picture">
                  <pic:nvPicPr>
                    <pic:cNvPr id="236" name="Picture 236"/>
                    <pic:cNvPicPr/>
                  </pic:nvPicPr>
                  <pic:blipFill>
                    <a:blip r:embed="rId23"/>
                    <a:stretch>
                      <a:fillRect/>
                    </a:stretch>
                  </pic:blipFill>
                  <pic:spPr>
                    <a:xfrm>
                      <a:off x="0" y="0"/>
                      <a:ext cx="3197193" cy="1016666"/>
                    </a:xfrm>
                    <a:prstGeom prst="rect">
                      <a:avLst/>
                    </a:prstGeom>
                  </pic:spPr>
                </pic:pic>
              </a:graphicData>
            </a:graphic>
          </wp:inline>
        </w:drawing>
      </w:r>
    </w:p>
    <w:p w:rsidR="004B189B" w:rsidRDefault="004B189B" w:rsidP="004B189B">
      <w:pPr>
        <w:spacing w:after="0" w:line="259" w:lineRule="auto"/>
        <w:ind w:left="120"/>
      </w:pPr>
    </w:p>
    <w:p w:rsidR="004B189B" w:rsidRDefault="00201E99" w:rsidP="00201E99">
      <w:pPr>
        <w:pStyle w:val="Prrafodelista"/>
        <w:numPr>
          <w:ilvl w:val="0"/>
          <w:numId w:val="4"/>
        </w:numPr>
        <w:spacing w:after="0" w:line="259" w:lineRule="auto"/>
        <w:ind w:left="-142"/>
      </w:pPr>
      <w:r>
        <w:t xml:space="preserve">Actividad: </w:t>
      </w:r>
      <w:r w:rsidR="003A079B">
        <w:t>P</w:t>
      </w:r>
      <w:r>
        <w:t xml:space="preserve">regunta a </w:t>
      </w:r>
      <w:r w:rsidR="003A079B">
        <w:t xml:space="preserve">algunas </w:t>
      </w:r>
      <w:r>
        <w:t>personas mayores como era la familia, la escuela, el grupo de pares</w:t>
      </w:r>
      <w:r w:rsidR="003A079B">
        <w:t>,</w:t>
      </w:r>
      <w:r>
        <w:t xml:space="preserve"> antes y actualmente</w:t>
      </w:r>
      <w:r w:rsidR="003A079B">
        <w:t>, y  escribe esas características en el cuadro siguiente:</w:t>
      </w:r>
    </w:p>
    <w:p w:rsidR="00201E99" w:rsidRDefault="00201E99" w:rsidP="00201E99">
      <w:pPr>
        <w:pStyle w:val="Prrafodelista"/>
        <w:spacing w:after="0" w:line="259" w:lineRule="auto"/>
        <w:ind w:left="-142"/>
      </w:pPr>
    </w:p>
    <w:tbl>
      <w:tblPr>
        <w:tblStyle w:val="Tablaconcuadrcula"/>
        <w:tblW w:w="0" w:type="auto"/>
        <w:tblInd w:w="-142" w:type="dxa"/>
        <w:tblLook w:val="04A0" w:firstRow="1" w:lastRow="0" w:firstColumn="1" w:lastColumn="0" w:noHBand="0" w:noVBand="1"/>
      </w:tblPr>
      <w:tblGrid>
        <w:gridCol w:w="2375"/>
        <w:gridCol w:w="3966"/>
        <w:gridCol w:w="3997"/>
      </w:tblGrid>
      <w:tr w:rsidR="00201E99" w:rsidTr="00201E99">
        <w:trPr>
          <w:trHeight w:val="637"/>
        </w:trPr>
        <w:tc>
          <w:tcPr>
            <w:tcW w:w="2377" w:type="dxa"/>
            <w:vAlign w:val="center"/>
          </w:tcPr>
          <w:p w:rsidR="00201E99" w:rsidRDefault="00201E99" w:rsidP="00201E99">
            <w:pPr>
              <w:pStyle w:val="Prrafodelista"/>
              <w:spacing w:before="240" w:line="480" w:lineRule="auto"/>
              <w:ind w:left="0"/>
            </w:pPr>
          </w:p>
        </w:tc>
        <w:tc>
          <w:tcPr>
            <w:tcW w:w="3969" w:type="dxa"/>
            <w:vAlign w:val="center"/>
          </w:tcPr>
          <w:p w:rsidR="00201E99" w:rsidRDefault="00201E99" w:rsidP="00201E99">
            <w:pPr>
              <w:pStyle w:val="Prrafodelista"/>
              <w:spacing w:before="240" w:line="480" w:lineRule="auto"/>
              <w:ind w:left="0"/>
              <w:jc w:val="center"/>
            </w:pPr>
            <w:r>
              <w:t xml:space="preserve">Sociedad </w:t>
            </w:r>
            <w:r w:rsidRPr="0033151F">
              <w:t>de</w:t>
            </w:r>
            <w:r>
              <w:t xml:space="preserve"> antes</w:t>
            </w:r>
          </w:p>
        </w:tc>
        <w:tc>
          <w:tcPr>
            <w:tcW w:w="4000" w:type="dxa"/>
            <w:vAlign w:val="center"/>
          </w:tcPr>
          <w:p w:rsidR="00201E99" w:rsidRDefault="00201E99" w:rsidP="00201E99">
            <w:pPr>
              <w:pStyle w:val="Prrafodelista"/>
              <w:spacing w:before="240" w:line="480" w:lineRule="auto"/>
              <w:ind w:left="0"/>
              <w:jc w:val="center"/>
            </w:pPr>
            <w:r>
              <w:t>Sociedad actual</w:t>
            </w:r>
          </w:p>
        </w:tc>
      </w:tr>
      <w:tr w:rsidR="00201E99" w:rsidTr="00201E99">
        <w:trPr>
          <w:trHeight w:val="800"/>
        </w:trPr>
        <w:tc>
          <w:tcPr>
            <w:tcW w:w="2377" w:type="dxa"/>
            <w:vAlign w:val="center"/>
          </w:tcPr>
          <w:p w:rsidR="00201E99" w:rsidRDefault="00201E99" w:rsidP="00201E99">
            <w:pPr>
              <w:pStyle w:val="Prrafodelista"/>
              <w:spacing w:before="240" w:line="480" w:lineRule="auto"/>
              <w:ind w:left="0"/>
            </w:pPr>
            <w:r>
              <w:t>Familia</w:t>
            </w:r>
          </w:p>
        </w:tc>
        <w:tc>
          <w:tcPr>
            <w:tcW w:w="3969" w:type="dxa"/>
            <w:vAlign w:val="center"/>
          </w:tcPr>
          <w:p w:rsidR="00201E99" w:rsidRDefault="00201E99" w:rsidP="00201E99">
            <w:pPr>
              <w:pStyle w:val="Prrafodelista"/>
              <w:spacing w:line="480" w:lineRule="auto"/>
              <w:ind w:left="0"/>
            </w:pPr>
          </w:p>
        </w:tc>
        <w:tc>
          <w:tcPr>
            <w:tcW w:w="4000" w:type="dxa"/>
            <w:vAlign w:val="center"/>
          </w:tcPr>
          <w:p w:rsidR="00201E99" w:rsidRDefault="00201E99" w:rsidP="00201E99">
            <w:pPr>
              <w:pStyle w:val="Prrafodelista"/>
              <w:spacing w:line="480" w:lineRule="auto"/>
              <w:ind w:left="0"/>
            </w:pPr>
          </w:p>
        </w:tc>
      </w:tr>
      <w:tr w:rsidR="00201E99" w:rsidTr="00201E99">
        <w:trPr>
          <w:trHeight w:val="826"/>
        </w:trPr>
        <w:tc>
          <w:tcPr>
            <w:tcW w:w="2377" w:type="dxa"/>
            <w:vAlign w:val="center"/>
          </w:tcPr>
          <w:p w:rsidR="00201E99" w:rsidRDefault="00201E99" w:rsidP="00201E99">
            <w:pPr>
              <w:pStyle w:val="Prrafodelista"/>
              <w:spacing w:line="480" w:lineRule="auto"/>
              <w:ind w:left="0"/>
            </w:pPr>
            <w:r>
              <w:t>Escuela</w:t>
            </w:r>
          </w:p>
        </w:tc>
        <w:tc>
          <w:tcPr>
            <w:tcW w:w="3969" w:type="dxa"/>
            <w:vAlign w:val="center"/>
          </w:tcPr>
          <w:p w:rsidR="00201E99" w:rsidRDefault="00201E99" w:rsidP="00201E99">
            <w:pPr>
              <w:pStyle w:val="Prrafodelista"/>
              <w:spacing w:line="480" w:lineRule="auto"/>
              <w:ind w:left="0"/>
            </w:pPr>
          </w:p>
        </w:tc>
        <w:tc>
          <w:tcPr>
            <w:tcW w:w="4000" w:type="dxa"/>
            <w:vAlign w:val="center"/>
          </w:tcPr>
          <w:p w:rsidR="00201E99" w:rsidRDefault="00201E99" w:rsidP="00201E99">
            <w:pPr>
              <w:pStyle w:val="Prrafodelista"/>
              <w:spacing w:line="480" w:lineRule="auto"/>
              <w:ind w:left="0"/>
            </w:pPr>
          </w:p>
        </w:tc>
      </w:tr>
      <w:tr w:rsidR="00201E99" w:rsidTr="00201E99">
        <w:trPr>
          <w:trHeight w:val="723"/>
        </w:trPr>
        <w:tc>
          <w:tcPr>
            <w:tcW w:w="2377" w:type="dxa"/>
            <w:vAlign w:val="center"/>
          </w:tcPr>
          <w:p w:rsidR="00201E99" w:rsidRDefault="00201E99" w:rsidP="00201E99">
            <w:pPr>
              <w:pStyle w:val="Prrafodelista"/>
              <w:spacing w:line="480" w:lineRule="auto"/>
              <w:ind w:left="0"/>
            </w:pPr>
            <w:r>
              <w:t>Grupo de pares</w:t>
            </w:r>
          </w:p>
        </w:tc>
        <w:tc>
          <w:tcPr>
            <w:tcW w:w="3969" w:type="dxa"/>
            <w:vAlign w:val="center"/>
          </w:tcPr>
          <w:p w:rsidR="00201E99" w:rsidRDefault="00201E99" w:rsidP="00201E99">
            <w:pPr>
              <w:pStyle w:val="Prrafodelista"/>
              <w:spacing w:line="480" w:lineRule="auto"/>
              <w:ind w:left="0"/>
            </w:pPr>
          </w:p>
        </w:tc>
        <w:tc>
          <w:tcPr>
            <w:tcW w:w="4000" w:type="dxa"/>
            <w:vAlign w:val="center"/>
          </w:tcPr>
          <w:p w:rsidR="00201E99" w:rsidRDefault="00201E99" w:rsidP="00201E99">
            <w:pPr>
              <w:pStyle w:val="Prrafodelista"/>
              <w:spacing w:line="480" w:lineRule="auto"/>
              <w:ind w:left="0"/>
            </w:pPr>
          </w:p>
        </w:tc>
      </w:tr>
    </w:tbl>
    <w:p w:rsidR="00201E99" w:rsidRDefault="00201E99" w:rsidP="00201E99">
      <w:pPr>
        <w:pStyle w:val="Prrafodelista"/>
        <w:spacing w:after="0" w:line="259" w:lineRule="auto"/>
        <w:ind w:left="-142"/>
      </w:pPr>
    </w:p>
    <w:p w:rsidR="004B189B" w:rsidRDefault="004B189B" w:rsidP="004B189B">
      <w:pPr>
        <w:spacing w:after="0" w:line="259" w:lineRule="auto"/>
        <w:ind w:left="120"/>
      </w:pPr>
    </w:p>
    <w:p w:rsidR="004B189B" w:rsidRDefault="001675A6" w:rsidP="1FE42E15">
      <w:pPr>
        <w:spacing w:after="0" w:line="259" w:lineRule="auto"/>
        <w:ind w:left="120"/>
        <w:rPr>
          <w:b/>
          <w:bCs/>
        </w:rPr>
      </w:pPr>
      <w:r>
        <w:rPr>
          <w:b/>
          <w:bCs/>
        </w:rPr>
        <w:t>Actividad de fijació</w:t>
      </w:r>
      <w:r w:rsidR="1FE42E15" w:rsidRPr="1FE42E15">
        <w:rPr>
          <w:b/>
          <w:bCs/>
        </w:rPr>
        <w:t>n</w:t>
      </w:r>
    </w:p>
    <w:p w:rsidR="1FE42E15" w:rsidRDefault="1FE42E15" w:rsidP="1FE42E15">
      <w:pPr>
        <w:spacing w:after="0" w:line="259" w:lineRule="auto"/>
        <w:ind w:left="120"/>
      </w:pPr>
    </w:p>
    <w:p w:rsidR="1FE42E15" w:rsidRDefault="1FE42E15" w:rsidP="1FE42E15">
      <w:pPr>
        <w:spacing w:after="0" w:line="259" w:lineRule="auto"/>
        <w:ind w:left="120"/>
      </w:pPr>
      <w:r>
        <w:t xml:space="preserve">Completa </w:t>
      </w:r>
      <w:r w:rsidR="002447A0">
        <w:t xml:space="preserve">el cuadro </w:t>
      </w:r>
      <w:r>
        <w:t>con ideas claves</w:t>
      </w:r>
      <w:r w:rsidR="002447A0">
        <w:t xml:space="preserve"> tomadas del texto anterior, si  no puedes  hacerlo del </w:t>
      </w:r>
      <w:r w:rsidR="00E83611">
        <w:t>video siguiendo el Link</w:t>
      </w:r>
      <w:r w:rsidR="002447A0">
        <w:t>:</w:t>
      </w:r>
      <w:r w:rsidR="00E83611">
        <w:t xml:space="preserve"> </w:t>
      </w:r>
      <w:r w:rsidR="002447A0">
        <w:t xml:space="preserve"> </w:t>
      </w:r>
      <w:hyperlink r:id="rId24" w:history="1">
        <w:r w:rsidR="00E83611" w:rsidRPr="0004735C">
          <w:rPr>
            <w:rStyle w:val="Hipervnculo"/>
          </w:rPr>
          <w:t>https://www.youtube.com/watch?v=wX2kZvvtYz0</w:t>
        </w:r>
      </w:hyperlink>
      <w:r w:rsidR="002447A0">
        <w:t xml:space="preserve">   </w:t>
      </w:r>
    </w:p>
    <w:p w:rsidR="00E83611" w:rsidRDefault="00E83611" w:rsidP="1FE42E15">
      <w:pPr>
        <w:spacing w:after="0" w:line="259" w:lineRule="auto"/>
        <w:ind w:left="120"/>
      </w:pPr>
    </w:p>
    <w:p w:rsidR="1FE42E15" w:rsidRDefault="1FE42E15" w:rsidP="1FE42E15">
      <w:pPr>
        <w:spacing w:after="0" w:line="259" w:lineRule="auto"/>
        <w:ind w:left="120"/>
      </w:pPr>
    </w:p>
    <w:tbl>
      <w:tblPr>
        <w:tblStyle w:val="Tablaconcuadrcula"/>
        <w:tblW w:w="0" w:type="auto"/>
        <w:tblInd w:w="120" w:type="dxa"/>
        <w:tblLayout w:type="fixed"/>
        <w:tblLook w:val="06A0" w:firstRow="1" w:lastRow="0" w:firstColumn="1" w:lastColumn="0" w:noHBand="1" w:noVBand="1"/>
      </w:tblPr>
      <w:tblGrid>
        <w:gridCol w:w="5103"/>
        <w:gridCol w:w="5103"/>
      </w:tblGrid>
      <w:tr w:rsidR="1FE42E15" w:rsidTr="1FE42E15">
        <w:tc>
          <w:tcPr>
            <w:tcW w:w="5103" w:type="dxa"/>
          </w:tcPr>
          <w:p w:rsidR="1FE42E15" w:rsidRDefault="00E83611" w:rsidP="1FE42E15">
            <w:r>
              <w:t>Socialización</w:t>
            </w:r>
            <w:r w:rsidR="1FE42E15">
              <w:t xml:space="preserve"> primaria</w:t>
            </w:r>
          </w:p>
        </w:tc>
        <w:tc>
          <w:tcPr>
            <w:tcW w:w="5103" w:type="dxa"/>
          </w:tcPr>
          <w:p w:rsidR="1FE42E15" w:rsidRDefault="00E83611" w:rsidP="1FE42E15">
            <w:r>
              <w:t>Socialización</w:t>
            </w:r>
            <w:r w:rsidR="1FE42E15">
              <w:t xml:space="preserve"> secundaria</w:t>
            </w:r>
          </w:p>
        </w:tc>
      </w:tr>
      <w:tr w:rsidR="1FE42E15" w:rsidTr="1FE42E15">
        <w:tc>
          <w:tcPr>
            <w:tcW w:w="5103" w:type="dxa"/>
          </w:tcPr>
          <w:p w:rsidR="1FE42E15" w:rsidRDefault="1FE42E15" w:rsidP="1FE42E15"/>
          <w:p w:rsidR="00E83611" w:rsidRDefault="00E83611" w:rsidP="1FE42E15"/>
          <w:p w:rsidR="00E83611" w:rsidRDefault="00E83611" w:rsidP="1FE42E15"/>
          <w:p w:rsidR="00E83611" w:rsidRDefault="00E83611" w:rsidP="1FE42E15"/>
          <w:p w:rsidR="00E83611" w:rsidRDefault="00E83611" w:rsidP="1FE42E15"/>
        </w:tc>
        <w:tc>
          <w:tcPr>
            <w:tcW w:w="5103" w:type="dxa"/>
          </w:tcPr>
          <w:p w:rsidR="1FE42E15" w:rsidRDefault="1FE42E15" w:rsidP="1FE42E15"/>
        </w:tc>
      </w:tr>
    </w:tbl>
    <w:p w:rsidR="1FE42E15" w:rsidRDefault="1FE42E15" w:rsidP="1FE42E15">
      <w:pPr>
        <w:spacing w:after="0" w:line="259" w:lineRule="auto"/>
        <w:ind w:left="120"/>
      </w:pPr>
    </w:p>
    <w:sectPr w:rsidR="1FE42E15" w:rsidSect="00155D73">
      <w:headerReference w:type="default" r:id="rId25"/>
      <w:pgSz w:w="12240" w:h="15840"/>
      <w:pgMar w:top="993" w:right="1041" w:bottom="1135"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031E" w:rsidRDefault="0035031E" w:rsidP="0093178F">
      <w:pPr>
        <w:spacing w:after="0" w:line="240" w:lineRule="auto"/>
      </w:pPr>
      <w:r>
        <w:separator/>
      </w:r>
    </w:p>
  </w:endnote>
  <w:endnote w:type="continuationSeparator" w:id="0">
    <w:p w:rsidR="0035031E" w:rsidRDefault="0035031E" w:rsidP="009317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Rounded MT Bold">
    <w:altName w:val="Calibri"/>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031E" w:rsidRDefault="0035031E" w:rsidP="0093178F">
      <w:pPr>
        <w:spacing w:after="0" w:line="240" w:lineRule="auto"/>
      </w:pPr>
      <w:r>
        <w:separator/>
      </w:r>
    </w:p>
  </w:footnote>
  <w:footnote w:type="continuationSeparator" w:id="0">
    <w:p w:rsidR="0035031E" w:rsidRDefault="0035031E" w:rsidP="009317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78F" w:rsidRDefault="0093178F" w:rsidP="005B530E">
    <w:pPr>
      <w:tabs>
        <w:tab w:val="left" w:pos="8655"/>
      </w:tabs>
      <w:ind w:left="-284" w:firstLine="2408"/>
    </w:pPr>
    <w:r w:rsidRPr="000A0131">
      <w:rPr>
        <w:noProof/>
      </w:rPr>
      <w:drawing>
        <wp:anchor distT="0" distB="0" distL="114300" distR="114300" simplePos="0" relativeHeight="251659264" behindDoc="1" locked="0" layoutInCell="1" allowOverlap="1">
          <wp:simplePos x="0" y="0"/>
          <wp:positionH relativeFrom="margin">
            <wp:posOffset>5665470</wp:posOffset>
          </wp:positionH>
          <wp:positionV relativeFrom="paragraph">
            <wp:posOffset>-240030</wp:posOffset>
          </wp:positionV>
          <wp:extent cx="847725" cy="914400"/>
          <wp:effectExtent l="19050" t="0" r="9525" b="0"/>
          <wp:wrapTight wrapText="bothSides">
            <wp:wrapPolygon edited="0">
              <wp:start x="-485" y="0"/>
              <wp:lineTo x="-485" y="21150"/>
              <wp:lineTo x="21843" y="21150"/>
              <wp:lineTo x="21843" y="0"/>
              <wp:lineTo x="-485"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tmp\compartido\IMG-20191022-WA0002.jpg"/>
                  <pic:cNvPicPr>
                    <a:picLocks noChangeAspect="1" noChangeArrowheads="1"/>
                  </pic:cNvPicPr>
                </pic:nvPicPr>
                <pic:blipFill>
                  <a:blip r:embed="rId1"/>
                  <a:srcRect t="9848" b="10138"/>
                  <a:stretch>
                    <a:fillRect/>
                  </a:stretch>
                </pic:blipFill>
                <pic:spPr bwMode="auto">
                  <a:xfrm>
                    <a:off x="0" y="0"/>
                    <a:ext cx="847725" cy="914400"/>
                  </a:xfrm>
                  <a:prstGeom prst="rect">
                    <a:avLst/>
                  </a:prstGeom>
                  <a:noFill/>
                  <a:ln w="9525">
                    <a:noFill/>
                    <a:miter lim="800000"/>
                    <a:headEnd/>
                    <a:tailEnd/>
                  </a:ln>
                </pic:spPr>
              </pic:pic>
            </a:graphicData>
          </a:graphic>
        </wp:anchor>
      </w:drawing>
    </w:r>
    <w:r w:rsidRPr="000A0131">
      <w:rPr>
        <w:rFonts w:ascii="Arial Rounded MT Bold" w:hAnsi="Arial Rounded MT Bold"/>
        <w:b/>
        <w:bCs/>
        <w:sz w:val="32"/>
        <w:szCs w:val="32"/>
      </w:rPr>
      <w:t>Col. Sec. Nº 5027 “GRAL. JOSÉ DE SAN MARTÍN”</w:t>
    </w:r>
    <w:r>
      <w:rPr>
        <w:rFonts w:ascii="Arial Rounded MT Bold" w:hAnsi="Arial Rounded MT Bold"/>
        <w:b/>
        <w:bCs/>
        <w:sz w:val="32"/>
        <w:szCs w:val="32"/>
      </w:rPr>
      <w:tab/>
    </w:r>
  </w:p>
  <w:p w:rsidR="005B530E" w:rsidRDefault="0093178F" w:rsidP="005B530E">
    <w:pPr>
      <w:spacing w:after="0"/>
      <w:ind w:left="284"/>
      <w:rPr>
        <w:rFonts w:ascii="Calibri" w:eastAsia="Calibri" w:hAnsi="Calibri" w:cs="Times New Roman"/>
        <w:sz w:val="18"/>
        <w:szCs w:val="18"/>
      </w:rPr>
    </w:pPr>
    <w:r w:rsidRPr="000A0131">
      <w:rPr>
        <w:rFonts w:ascii="Calibri" w:eastAsia="Calibri" w:hAnsi="Calibri" w:cs="Times New Roman"/>
        <w:b/>
        <w:bCs/>
        <w:sz w:val="18"/>
        <w:szCs w:val="18"/>
      </w:rPr>
      <w:t xml:space="preserve">Central: </w:t>
    </w:r>
    <w:r w:rsidRPr="000A0131">
      <w:rPr>
        <w:rFonts w:ascii="Calibri" w:eastAsia="Calibri" w:hAnsi="Calibri" w:cs="Times New Roman"/>
        <w:sz w:val="18"/>
        <w:szCs w:val="18"/>
      </w:rPr>
      <w:t>Avda. Líbano Nº 850 – Tel.4231848-</w:t>
    </w:r>
    <w:r w:rsidRPr="000A0131">
      <w:rPr>
        <w:rFonts w:ascii="Calibri" w:eastAsia="Calibri" w:hAnsi="Calibri" w:cs="Times New Roman"/>
        <w:b/>
        <w:bCs/>
        <w:sz w:val="18"/>
        <w:szCs w:val="18"/>
      </w:rPr>
      <w:tab/>
      <w:t xml:space="preserve"> Anexo: </w:t>
    </w:r>
    <w:r w:rsidRPr="000A0131">
      <w:rPr>
        <w:rFonts w:ascii="Calibri" w:eastAsia="Calibri" w:hAnsi="Calibri" w:cs="Times New Roman"/>
        <w:sz w:val="18"/>
        <w:szCs w:val="18"/>
      </w:rPr>
      <w:t>Avda. Independencia y Lanceros S/N – Tel.4960618</w:t>
    </w:r>
    <w:r w:rsidRPr="000A0131">
      <w:rPr>
        <w:rFonts w:ascii="Calibri" w:eastAsia="Calibri" w:hAnsi="Calibri" w:cs="Times New Roman"/>
        <w:sz w:val="18"/>
        <w:szCs w:val="18"/>
        <w:lang w:val="es-ES"/>
      </w:rPr>
      <w:t xml:space="preserve">- </w:t>
    </w:r>
    <w:r w:rsidRPr="000A0131">
      <w:rPr>
        <w:rFonts w:ascii="Calibri" w:eastAsia="Calibri" w:hAnsi="Calibri" w:cs="Times New Roman"/>
        <w:sz w:val="18"/>
        <w:szCs w:val="18"/>
      </w:rPr>
      <w:t>4954651</w:t>
    </w:r>
  </w:p>
  <w:p w:rsidR="0093178F" w:rsidRPr="000A0131" w:rsidRDefault="0093178F" w:rsidP="005B530E">
    <w:pPr>
      <w:spacing w:after="0"/>
      <w:ind w:left="284"/>
    </w:pPr>
    <w:r w:rsidRPr="000A0131">
      <w:rPr>
        <w:rFonts w:ascii="Calibri" w:eastAsia="Calibri" w:hAnsi="Calibri" w:cs="Times New Roman"/>
        <w:b/>
        <w:bCs/>
        <w:sz w:val="18"/>
        <w:szCs w:val="18"/>
        <w:lang w:val="en-US"/>
      </w:rPr>
      <w:t xml:space="preserve">Web: </w:t>
    </w:r>
    <w:hyperlink r:id="rId2" w:history="1">
      <w:r w:rsidR="001A767C" w:rsidRPr="00C72511">
        <w:rPr>
          <w:rStyle w:val="Hipervnculo"/>
          <w:rFonts w:ascii="Calibri" w:eastAsia="Calibri" w:hAnsi="Calibri" w:cs="Times New Roman"/>
          <w:sz w:val="18"/>
          <w:szCs w:val="18"/>
          <w:lang w:val="en-US"/>
        </w:rPr>
        <w:t>Colsanmartin.com.ar</w:t>
      </w:r>
    </w:hyperlink>
    <w:r w:rsidRPr="000A0131">
      <w:rPr>
        <w:rFonts w:ascii="Calibri" w:eastAsia="Calibri" w:hAnsi="Calibri" w:cs="Times New Roman"/>
        <w:b/>
        <w:bCs/>
        <w:sz w:val="18"/>
        <w:szCs w:val="18"/>
        <w:lang w:val="en-US"/>
      </w:rPr>
      <w:t xml:space="preserve">Correo: </w:t>
    </w:r>
    <w:hyperlink r:id="rId3" w:history="1">
      <w:r w:rsidRPr="000A0131">
        <w:rPr>
          <w:rFonts w:ascii="Calibri" w:eastAsia="Calibri" w:hAnsi="Calibri" w:cs="Times New Roman"/>
          <w:color w:val="0000FF" w:themeColor="hyperlink"/>
          <w:sz w:val="18"/>
          <w:szCs w:val="18"/>
          <w:u w:val="single"/>
          <w:lang w:val="en-US"/>
        </w:rPr>
        <w:t>colsanmartin5027@gmail.com</w:t>
      </w:r>
    </w:hyperlink>
  </w:p>
  <w:p w:rsidR="0093178F" w:rsidRDefault="0093178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353B3"/>
    <w:multiLevelType w:val="hybridMultilevel"/>
    <w:tmpl w:val="ECA2BF44"/>
    <w:lvl w:ilvl="0" w:tplc="A4FE12CE">
      <w:start w:val="1"/>
      <w:numFmt w:val="upperLetter"/>
      <w:lvlText w:val="%1-"/>
      <w:lvlJc w:val="left"/>
      <w:pPr>
        <w:ind w:left="1080" w:hanging="360"/>
      </w:pPr>
      <w:rPr>
        <w:rFonts w:ascii="Verdana" w:hAnsi="Verdana" w:hint="default"/>
        <w:b/>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
    <w:nsid w:val="24550E2A"/>
    <w:multiLevelType w:val="hybridMultilevel"/>
    <w:tmpl w:val="2D42941E"/>
    <w:lvl w:ilvl="0" w:tplc="BB369DB2">
      <w:start w:val="1"/>
      <w:numFmt w:val="decimal"/>
      <w:lvlText w:val="%1)"/>
      <w:lvlJc w:val="left"/>
      <w:pPr>
        <w:ind w:left="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C23418">
      <w:start w:val="1"/>
      <w:numFmt w:val="bullet"/>
      <w:lvlText w:val="-"/>
      <w:lvlJc w:val="left"/>
      <w:pPr>
        <w:ind w:left="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C2914">
      <w:start w:val="1"/>
      <w:numFmt w:val="bullet"/>
      <w:lvlText w:val="▪"/>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AAA708">
      <w:start w:val="1"/>
      <w:numFmt w:val="bullet"/>
      <w:lvlText w:val="•"/>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82E3ED4">
      <w:start w:val="1"/>
      <w:numFmt w:val="bullet"/>
      <w:lvlText w:val="o"/>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B210C6">
      <w:start w:val="1"/>
      <w:numFmt w:val="bullet"/>
      <w:lvlText w:val="▪"/>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48C876">
      <w:start w:val="1"/>
      <w:numFmt w:val="bullet"/>
      <w:lvlText w:val="•"/>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EEB66C">
      <w:start w:val="1"/>
      <w:numFmt w:val="bullet"/>
      <w:lvlText w:val="o"/>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CA5FC4">
      <w:start w:val="1"/>
      <w:numFmt w:val="bullet"/>
      <w:lvlText w:val="▪"/>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3AAD38FA"/>
    <w:multiLevelType w:val="hybridMultilevel"/>
    <w:tmpl w:val="991C6D54"/>
    <w:lvl w:ilvl="0" w:tplc="4850A070">
      <w:start w:val="1"/>
      <w:numFmt w:val="decimal"/>
      <w:lvlText w:val="%1-"/>
      <w:lvlJc w:val="left"/>
      <w:pPr>
        <w:ind w:left="720" w:hanging="360"/>
      </w:pPr>
      <w:rPr>
        <w:rFonts w:ascii="Verdana" w:hAnsi="Verdana"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55A1442F"/>
    <w:multiLevelType w:val="hybridMultilevel"/>
    <w:tmpl w:val="991C6D54"/>
    <w:lvl w:ilvl="0" w:tplc="4850A070">
      <w:start w:val="1"/>
      <w:numFmt w:val="decimal"/>
      <w:lvlText w:val="%1-"/>
      <w:lvlJc w:val="left"/>
      <w:pPr>
        <w:ind w:left="720" w:hanging="360"/>
      </w:pPr>
      <w:rPr>
        <w:rFonts w:ascii="Verdana" w:hAnsi="Verdana"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DA4"/>
    <w:rsid w:val="00001F76"/>
    <w:rsid w:val="0003347D"/>
    <w:rsid w:val="00102B68"/>
    <w:rsid w:val="00155D73"/>
    <w:rsid w:val="001675A6"/>
    <w:rsid w:val="00196922"/>
    <w:rsid w:val="00196C7A"/>
    <w:rsid w:val="001A767C"/>
    <w:rsid w:val="00201E99"/>
    <w:rsid w:val="00226CE5"/>
    <w:rsid w:val="002447A0"/>
    <w:rsid w:val="0033151F"/>
    <w:rsid w:val="0035031E"/>
    <w:rsid w:val="003542AF"/>
    <w:rsid w:val="00355605"/>
    <w:rsid w:val="00397981"/>
    <w:rsid w:val="003A079B"/>
    <w:rsid w:val="004137F9"/>
    <w:rsid w:val="00476F63"/>
    <w:rsid w:val="004A2D20"/>
    <w:rsid w:val="004B189B"/>
    <w:rsid w:val="00555D9A"/>
    <w:rsid w:val="00571004"/>
    <w:rsid w:val="005B530E"/>
    <w:rsid w:val="005B780A"/>
    <w:rsid w:val="005C6CAD"/>
    <w:rsid w:val="007219DA"/>
    <w:rsid w:val="00812D02"/>
    <w:rsid w:val="00847AAB"/>
    <w:rsid w:val="0089321B"/>
    <w:rsid w:val="008C0F98"/>
    <w:rsid w:val="008E30D0"/>
    <w:rsid w:val="0093178F"/>
    <w:rsid w:val="00981E36"/>
    <w:rsid w:val="009A146E"/>
    <w:rsid w:val="00A04782"/>
    <w:rsid w:val="00A273F1"/>
    <w:rsid w:val="00AB32B3"/>
    <w:rsid w:val="00BE167B"/>
    <w:rsid w:val="00C01A2F"/>
    <w:rsid w:val="00C07D81"/>
    <w:rsid w:val="00CD1B82"/>
    <w:rsid w:val="00D173AA"/>
    <w:rsid w:val="00D55B25"/>
    <w:rsid w:val="00DD30E4"/>
    <w:rsid w:val="00DD41C2"/>
    <w:rsid w:val="00DF0C4C"/>
    <w:rsid w:val="00E220B7"/>
    <w:rsid w:val="00E31671"/>
    <w:rsid w:val="00E318BC"/>
    <w:rsid w:val="00E83611"/>
    <w:rsid w:val="00F51329"/>
    <w:rsid w:val="00F56404"/>
    <w:rsid w:val="00F63DA4"/>
    <w:rsid w:val="0B99E788"/>
    <w:rsid w:val="1FE42E1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ACAC9D57-1C22-4F39-9563-8B997CFD5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16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56404"/>
    <w:rPr>
      <w:color w:val="0000FF" w:themeColor="hyperlink"/>
      <w:u w:val="single"/>
    </w:rPr>
  </w:style>
  <w:style w:type="paragraph" w:styleId="Prrafodelista">
    <w:name w:val="List Paragraph"/>
    <w:basedOn w:val="Normal"/>
    <w:uiPriority w:val="34"/>
    <w:qFormat/>
    <w:rsid w:val="00196922"/>
    <w:pPr>
      <w:ind w:left="720"/>
      <w:contextualSpacing/>
    </w:pPr>
  </w:style>
  <w:style w:type="paragraph" w:styleId="Textodeglobo">
    <w:name w:val="Balloon Text"/>
    <w:basedOn w:val="Normal"/>
    <w:link w:val="TextodegloboCar"/>
    <w:uiPriority w:val="99"/>
    <w:semiHidden/>
    <w:unhideWhenUsed/>
    <w:rsid w:val="0019692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96922"/>
    <w:rPr>
      <w:rFonts w:ascii="Tahoma" w:hAnsi="Tahoma" w:cs="Tahoma"/>
      <w:sz w:val="16"/>
      <w:szCs w:val="16"/>
    </w:rPr>
  </w:style>
  <w:style w:type="table" w:customStyle="1" w:styleId="Tabladecuadrcula1clara-nfasis11">
    <w:name w:val="Tabla de cuadrícula 1 clara - Énfasis 11"/>
    <w:basedOn w:val="Tablanormal"/>
    <w:uiPriority w:val="46"/>
    <w:rsid w:val="00812D02"/>
    <w:pPr>
      <w:spacing w:after="0" w:line="240" w:lineRule="auto"/>
    </w:pPr>
    <w:rPr>
      <w:rFonts w:ascii="Calibri" w:eastAsia="Calibri" w:hAnsi="Calibri" w:cs="Times New Roman"/>
      <w:sz w:val="20"/>
      <w:szCs w:val="20"/>
      <w:lang w:val="es-ES" w:eastAsia="es-ES"/>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812D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93178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3178F"/>
  </w:style>
  <w:style w:type="paragraph" w:styleId="Piedepgina">
    <w:name w:val="footer"/>
    <w:basedOn w:val="Normal"/>
    <w:link w:val="PiedepginaCar"/>
    <w:uiPriority w:val="99"/>
    <w:unhideWhenUsed/>
    <w:rsid w:val="0093178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17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33489">
      <w:bodyDiv w:val="1"/>
      <w:marLeft w:val="0"/>
      <w:marRight w:val="0"/>
      <w:marTop w:val="0"/>
      <w:marBottom w:val="0"/>
      <w:divBdr>
        <w:top w:val="none" w:sz="0" w:space="0" w:color="auto"/>
        <w:left w:val="none" w:sz="0" w:space="0" w:color="auto"/>
        <w:bottom w:val="none" w:sz="0" w:space="0" w:color="auto"/>
        <w:right w:val="none" w:sz="0" w:space="0" w:color="auto"/>
      </w:divBdr>
    </w:div>
    <w:div w:id="814251358">
      <w:bodyDiv w:val="1"/>
      <w:marLeft w:val="0"/>
      <w:marRight w:val="0"/>
      <w:marTop w:val="0"/>
      <w:marBottom w:val="0"/>
      <w:divBdr>
        <w:top w:val="none" w:sz="0" w:space="0" w:color="auto"/>
        <w:left w:val="none" w:sz="0" w:space="0" w:color="auto"/>
        <w:bottom w:val="none" w:sz="0" w:space="0" w:color="auto"/>
        <w:right w:val="none" w:sz="0" w:space="0" w:color="auto"/>
      </w:divBdr>
      <w:divsChild>
        <w:div w:id="1655791183">
          <w:marLeft w:val="0"/>
          <w:marRight w:val="0"/>
          <w:marTop w:val="0"/>
          <w:marBottom w:val="450"/>
          <w:divBdr>
            <w:top w:val="none" w:sz="0" w:space="0" w:color="auto"/>
            <w:left w:val="none" w:sz="0" w:space="0" w:color="auto"/>
            <w:bottom w:val="none" w:sz="0" w:space="0" w:color="auto"/>
            <w:right w:val="none" w:sz="0" w:space="0" w:color="auto"/>
          </w:divBdr>
        </w:div>
      </w:divsChild>
    </w:div>
    <w:div w:id="980421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sarchamorro14@gmail.com" TargetMode="External"/><Relationship Id="rId13" Type="http://schemas.openxmlformats.org/officeDocument/2006/relationships/hyperlink" Target="mailto:silvanaromero_10@hotmail.com" TargetMode="External"/><Relationship Id="rId18" Type="http://schemas.openxmlformats.org/officeDocument/2006/relationships/image" Target="media/image3.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6.jpeg"/><Relationship Id="rId7" Type="http://schemas.openxmlformats.org/officeDocument/2006/relationships/hyperlink" Target="mailto:atidanbaez@yahoo.com.ar" TargetMode="External"/><Relationship Id="rId12" Type="http://schemas.openxmlformats.org/officeDocument/2006/relationships/hyperlink" Target="mailto:Cesarchamorro14@gmail.com" TargetMode="External"/><Relationship Id="rId17" Type="http://schemas.openxmlformats.org/officeDocument/2006/relationships/image" Target="media/image2.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u1370@hotmail.com" TargetMode="External"/><Relationship Id="rId24" Type="http://schemas.openxmlformats.org/officeDocument/2006/relationships/hyperlink" Target="https://www.youtube.com/watch?v=wX2kZvvtYz0" TargetMode="External"/><Relationship Id="rId5" Type="http://schemas.openxmlformats.org/officeDocument/2006/relationships/footnotes" Target="footnotes.xml"/><Relationship Id="rId15" Type="http://schemas.openxmlformats.org/officeDocument/2006/relationships/hyperlink" Target="mailto:antropologia.nbv@gmail.com" TargetMode="External"/><Relationship Id="rId23" Type="http://schemas.openxmlformats.org/officeDocument/2006/relationships/image" Target="media/image8.jpeg"/><Relationship Id="rId10" Type="http://schemas.openxmlformats.org/officeDocument/2006/relationships/hyperlink" Target="mailto:Maru1370@hotmail.com" TargetMode="External"/><Relationship Id="rId19"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hyperlink" Target="mailto:Maru1370@hotmail.com" TargetMode="External"/><Relationship Id="rId14" Type="http://schemas.openxmlformats.org/officeDocument/2006/relationships/hyperlink" Target="mailto:silvanaromero_10@hotmail.com" TargetMode="External"/><Relationship Id="rId22" Type="http://schemas.openxmlformats.org/officeDocument/2006/relationships/image" Target="media/image7.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colsanmartin5027@gmail.com" TargetMode="External"/><Relationship Id="rId2" Type="http://schemas.openxmlformats.org/officeDocument/2006/relationships/hyperlink" Target="mailto:Colsanmartin.com.ar" TargetMode="External"/><Relationship Id="rId1"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1189</Words>
  <Characters>6543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kARINA</dc:creator>
  <cp:lastModifiedBy>Gabriela Vistas</cp:lastModifiedBy>
  <cp:revision>2</cp:revision>
  <cp:lastPrinted>2020-03-31T19:35:00Z</cp:lastPrinted>
  <dcterms:created xsi:type="dcterms:W3CDTF">2020-04-30T22:31:00Z</dcterms:created>
  <dcterms:modified xsi:type="dcterms:W3CDTF">2020-04-30T22:31:00Z</dcterms:modified>
</cp:coreProperties>
</file>