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3C" w:rsidRPr="00B96074" w:rsidRDefault="001C773C" w:rsidP="001C773C">
      <w:pPr>
        <w:ind w:hanging="567"/>
        <w:jc w:val="center"/>
        <w:rPr>
          <w:b/>
          <w:u w:val="single"/>
        </w:rPr>
      </w:pPr>
      <w:r w:rsidRPr="00B96074">
        <w:rPr>
          <w:b/>
          <w:u w:val="single"/>
        </w:rPr>
        <w:t>DE LO PRESENCIAL A LO DIGITAL</w:t>
      </w:r>
    </w:p>
    <w:p w:rsidR="0069539A" w:rsidRDefault="00D400D8" w:rsidP="0069539A">
      <w:pPr>
        <w:rPr>
          <w:sz w:val="24"/>
          <w:szCs w:val="24"/>
        </w:rPr>
      </w:pPr>
      <w:r w:rsidRPr="0069539A">
        <w:rPr>
          <w:b/>
          <w:sz w:val="24"/>
          <w:szCs w:val="24"/>
          <w:u w:val="single"/>
        </w:rPr>
        <w:t>TURNO</w:t>
      </w:r>
      <w:r w:rsidRPr="009068A6">
        <w:rPr>
          <w:b/>
          <w:sz w:val="24"/>
          <w:szCs w:val="24"/>
        </w:rPr>
        <w:t>:</w:t>
      </w:r>
      <w:r w:rsidR="00DD6C77">
        <w:rPr>
          <w:sz w:val="24"/>
          <w:szCs w:val="24"/>
        </w:rPr>
        <w:t xml:space="preserve"> TODOS</w:t>
      </w:r>
    </w:p>
    <w:p w:rsidR="00D400D8" w:rsidRPr="0069539A" w:rsidRDefault="00D400D8" w:rsidP="0069539A">
      <w:pPr>
        <w:rPr>
          <w:sz w:val="24"/>
          <w:szCs w:val="24"/>
        </w:rPr>
      </w:pPr>
      <w:r w:rsidRPr="0069539A">
        <w:rPr>
          <w:b/>
          <w:sz w:val="24"/>
          <w:szCs w:val="24"/>
          <w:u w:val="single"/>
        </w:rPr>
        <w:t>Materia:</w:t>
      </w:r>
      <w:r w:rsidR="00DD6C77">
        <w:rPr>
          <w:sz w:val="24"/>
          <w:szCs w:val="24"/>
        </w:rPr>
        <w:t xml:space="preserve"> HISTORIA</w:t>
      </w:r>
    </w:p>
    <w:p w:rsidR="00D400D8" w:rsidRPr="009F1BD2" w:rsidRDefault="00D400D8" w:rsidP="00D400D8">
      <w:pPr>
        <w:rPr>
          <w:sz w:val="24"/>
          <w:szCs w:val="24"/>
        </w:rPr>
      </w:pPr>
      <w:r w:rsidRPr="009F1BD2">
        <w:rPr>
          <w:b/>
          <w:sz w:val="24"/>
          <w:szCs w:val="24"/>
          <w:u w:val="single"/>
        </w:rPr>
        <w:t>Curso:</w:t>
      </w:r>
      <w:r w:rsidR="00DD6C77">
        <w:rPr>
          <w:sz w:val="24"/>
          <w:szCs w:val="24"/>
        </w:rPr>
        <w:t>2° AÑO</w:t>
      </w:r>
      <w:bookmarkStart w:id="0" w:name="_GoBack"/>
      <w:bookmarkEnd w:id="0"/>
    </w:p>
    <w:p w:rsidR="00D400D8" w:rsidRPr="007613F5" w:rsidRDefault="00D400D8" w:rsidP="00D400D8">
      <w:pPr>
        <w:rPr>
          <w:b/>
          <w:sz w:val="24"/>
          <w:szCs w:val="24"/>
        </w:rPr>
      </w:pPr>
      <w:proofErr w:type="spellStart"/>
      <w:r w:rsidRPr="009F1BD2">
        <w:rPr>
          <w:b/>
          <w:sz w:val="24"/>
          <w:szCs w:val="24"/>
          <w:u w:val="single"/>
        </w:rPr>
        <w:t>Semana</w:t>
      </w:r>
      <w:proofErr w:type="gramStart"/>
      <w:r w:rsidRPr="009F1BD2">
        <w:rPr>
          <w:b/>
          <w:sz w:val="24"/>
          <w:szCs w:val="24"/>
          <w:u w:val="single"/>
        </w:rPr>
        <w:t>:</w:t>
      </w:r>
      <w:r w:rsidR="009F1BD2">
        <w:rPr>
          <w:sz w:val="24"/>
          <w:szCs w:val="24"/>
        </w:rPr>
        <w:t>del</w:t>
      </w:r>
      <w:proofErr w:type="spellEnd"/>
      <w:proofErr w:type="gramEnd"/>
      <w:r w:rsidR="009F1BD2">
        <w:rPr>
          <w:sz w:val="24"/>
          <w:szCs w:val="24"/>
        </w:rPr>
        <w:t xml:space="preserve"> 30-03-20  al</w:t>
      </w:r>
      <w:r w:rsidR="00ED7CD1">
        <w:rPr>
          <w:sz w:val="24"/>
          <w:szCs w:val="24"/>
        </w:rPr>
        <w:t xml:space="preserve"> 06</w:t>
      </w:r>
      <w:r w:rsidR="00F97995">
        <w:rPr>
          <w:sz w:val="24"/>
          <w:szCs w:val="24"/>
        </w:rPr>
        <w:t xml:space="preserve"> -04</w:t>
      </w:r>
      <w:r w:rsidR="009F1BD2">
        <w:rPr>
          <w:sz w:val="24"/>
          <w:szCs w:val="24"/>
        </w:rPr>
        <w:t>-20</w:t>
      </w:r>
    </w:p>
    <w:p w:rsidR="00D400D8" w:rsidRPr="006D446C" w:rsidRDefault="00D400D8" w:rsidP="00D400D8">
      <w:pPr>
        <w:pStyle w:val="NormalWeb"/>
        <w:rPr>
          <w:rFonts w:asciiTheme="minorHAnsi" w:hAnsiTheme="minorHAnsi" w:cstheme="minorHAnsi"/>
          <w:color w:val="000000"/>
        </w:rPr>
      </w:pPr>
      <w:r w:rsidRPr="009F1BD2">
        <w:rPr>
          <w:b/>
          <w:u w:val="single"/>
        </w:rPr>
        <w:t>Profesor</w:t>
      </w:r>
      <w:r w:rsidR="009F1BD2" w:rsidRPr="009F1BD2">
        <w:rPr>
          <w:b/>
          <w:u w:val="single"/>
        </w:rPr>
        <w:t>a</w:t>
      </w:r>
      <w:r w:rsidR="009F1BD2">
        <w:rPr>
          <w:b/>
        </w:rPr>
        <w:t xml:space="preserve">: </w:t>
      </w:r>
      <w:r w:rsidR="009F1BD2">
        <w:t xml:space="preserve">Lidia Gallo   </w:t>
      </w:r>
      <w:r w:rsidRPr="009F1BD2">
        <w:rPr>
          <w:rFonts w:asciiTheme="minorHAnsi" w:hAnsiTheme="minorHAnsi" w:cstheme="minorHAnsi"/>
          <w:b/>
          <w:color w:val="000000"/>
          <w:u w:val="single"/>
        </w:rPr>
        <w:t>Curso</w:t>
      </w:r>
      <w:r w:rsidRPr="009F1BD2">
        <w:rPr>
          <w:rFonts w:asciiTheme="minorHAnsi" w:hAnsiTheme="minorHAnsi" w:cstheme="minorHAnsi"/>
          <w:color w:val="000000"/>
          <w:u w:val="single"/>
        </w:rPr>
        <w:t>:</w:t>
      </w:r>
      <w:r w:rsidR="00B96074">
        <w:rPr>
          <w:rFonts w:asciiTheme="minorHAnsi" w:hAnsiTheme="minorHAnsi" w:cstheme="minorHAnsi"/>
          <w:color w:val="000000"/>
        </w:rPr>
        <w:t xml:space="preserve"> 2º   </w:t>
      </w:r>
      <w:proofErr w:type="spellStart"/>
      <w:r w:rsidRPr="009F1BD2">
        <w:rPr>
          <w:rFonts w:asciiTheme="minorHAnsi" w:hAnsiTheme="minorHAnsi" w:cstheme="minorHAnsi"/>
          <w:b/>
          <w:color w:val="000000"/>
          <w:u w:val="single"/>
        </w:rPr>
        <w:t>Div</w:t>
      </w:r>
      <w:proofErr w:type="spellEnd"/>
      <w:r w:rsidR="00B96074">
        <w:rPr>
          <w:rFonts w:asciiTheme="minorHAnsi" w:hAnsiTheme="minorHAnsi" w:cstheme="minorHAnsi"/>
          <w:b/>
          <w:color w:val="000000"/>
          <w:u w:val="single"/>
        </w:rPr>
        <w:t>:</w:t>
      </w:r>
      <w:r w:rsidR="009F1BD2">
        <w:rPr>
          <w:rFonts w:asciiTheme="minorHAnsi" w:hAnsiTheme="minorHAnsi" w:cstheme="minorHAnsi"/>
          <w:color w:val="000000"/>
        </w:rPr>
        <w:t xml:space="preserve"> 1º </w:t>
      </w:r>
      <w:r w:rsidR="00ED7CD1">
        <w:rPr>
          <w:rFonts w:asciiTheme="minorHAnsi" w:hAnsiTheme="minorHAnsi" w:cstheme="minorHAnsi"/>
          <w:color w:val="000000"/>
        </w:rPr>
        <w:t xml:space="preserve">        </w:t>
      </w:r>
      <w:r w:rsidRPr="00B96074">
        <w:rPr>
          <w:rFonts w:asciiTheme="minorHAnsi" w:hAnsiTheme="minorHAnsi" w:cstheme="minorHAnsi"/>
          <w:b/>
          <w:color w:val="000000"/>
          <w:u w:val="single"/>
        </w:rPr>
        <w:t>ema</w:t>
      </w:r>
      <w:r w:rsidR="00B96074" w:rsidRPr="00B96074">
        <w:rPr>
          <w:rFonts w:asciiTheme="minorHAnsi" w:hAnsiTheme="minorHAnsi" w:cstheme="minorHAnsi"/>
          <w:b/>
          <w:color w:val="000000"/>
          <w:u w:val="single"/>
        </w:rPr>
        <w:t>il</w:t>
      </w:r>
      <w:r w:rsidR="00B96074">
        <w:rPr>
          <w:rFonts w:asciiTheme="minorHAnsi" w:hAnsiTheme="minorHAnsi" w:cstheme="minorHAnsi"/>
          <w:color w:val="000000"/>
        </w:rPr>
        <w:t xml:space="preserve">: </w:t>
      </w:r>
      <w:hyperlink r:id="rId8" w:history="1">
        <w:r w:rsidR="00B96074" w:rsidRPr="001738B8">
          <w:rPr>
            <w:rStyle w:val="Hipervnculo"/>
            <w:rFonts w:asciiTheme="minorHAnsi" w:hAnsiTheme="minorHAnsi" w:cstheme="minorHAnsi"/>
          </w:rPr>
          <w:t>lidiamercedes70@hotmail.com</w:t>
        </w:r>
      </w:hyperlink>
      <w:r w:rsidR="00ED7CD1">
        <w:t xml:space="preserve">  </w:t>
      </w:r>
      <w:r w:rsidRPr="00B96074">
        <w:rPr>
          <w:rFonts w:asciiTheme="minorHAnsi" w:hAnsiTheme="minorHAnsi" w:cstheme="minorHAnsi"/>
          <w:b/>
          <w:color w:val="000000"/>
          <w:u w:val="single"/>
        </w:rPr>
        <w:t>Turno</w:t>
      </w:r>
      <w:r>
        <w:rPr>
          <w:rFonts w:asciiTheme="minorHAnsi" w:hAnsiTheme="minorHAnsi" w:cstheme="minorHAnsi"/>
          <w:color w:val="000000"/>
        </w:rPr>
        <w:t xml:space="preserve">: </w:t>
      </w:r>
      <w:r w:rsidR="00B96074">
        <w:rPr>
          <w:rFonts w:asciiTheme="minorHAnsi" w:hAnsiTheme="minorHAnsi" w:cstheme="minorHAnsi"/>
          <w:color w:val="000000"/>
        </w:rPr>
        <w:t>Tarde</w:t>
      </w:r>
    </w:p>
    <w:p w:rsidR="00D400D8" w:rsidRPr="000C172B" w:rsidRDefault="00B96074" w:rsidP="00D400D8">
      <w:pPr>
        <w:pStyle w:val="NormalWeb"/>
        <w:rPr>
          <w:rFonts w:asciiTheme="minorHAnsi" w:hAnsiTheme="minorHAnsi" w:cstheme="minorHAnsi"/>
          <w:color w:val="000000"/>
        </w:rPr>
      </w:pPr>
      <w:r w:rsidRPr="00B96074">
        <w:rPr>
          <w:rFonts w:asciiTheme="minorHAnsi" w:hAnsiTheme="minorHAnsi" w:cstheme="minorHAnsi"/>
          <w:b/>
          <w:color w:val="000000"/>
          <w:u w:val="single"/>
        </w:rPr>
        <w:t>Profesor</w:t>
      </w:r>
      <w:r>
        <w:rPr>
          <w:rFonts w:asciiTheme="minorHAnsi" w:hAnsiTheme="minorHAnsi" w:cstheme="minorHAnsi"/>
          <w:b/>
          <w:color w:val="000000"/>
          <w:u w:val="single"/>
        </w:rPr>
        <w:t>a:</w:t>
      </w:r>
      <w:r>
        <w:rPr>
          <w:rFonts w:asciiTheme="minorHAnsi" w:hAnsiTheme="minorHAnsi" w:cstheme="minorHAnsi"/>
          <w:color w:val="000000"/>
        </w:rPr>
        <w:t xml:space="preserve"> Marta Guarache </w:t>
      </w:r>
      <w:r>
        <w:rPr>
          <w:rFonts w:asciiTheme="minorHAnsi" w:hAnsiTheme="minorHAnsi" w:cstheme="minorHAnsi"/>
          <w:b/>
          <w:color w:val="000000"/>
          <w:u w:val="single"/>
        </w:rPr>
        <w:t>Curso:</w:t>
      </w:r>
      <w:r>
        <w:rPr>
          <w:rFonts w:asciiTheme="minorHAnsi" w:hAnsiTheme="minorHAnsi" w:cstheme="minorHAnsi"/>
          <w:color w:val="000000"/>
        </w:rPr>
        <w:t xml:space="preserve"> 2º </w:t>
      </w:r>
      <w:proofErr w:type="spellStart"/>
      <w:r>
        <w:rPr>
          <w:rFonts w:asciiTheme="minorHAnsi" w:hAnsiTheme="minorHAnsi" w:cstheme="minorHAnsi"/>
          <w:b/>
          <w:color w:val="000000"/>
          <w:u w:val="single"/>
        </w:rPr>
        <w:t>Div</w:t>
      </w:r>
      <w:proofErr w:type="spellEnd"/>
      <w:r>
        <w:rPr>
          <w:rFonts w:asciiTheme="minorHAnsi" w:hAnsiTheme="minorHAnsi" w:cstheme="minorHAnsi"/>
          <w:b/>
          <w:color w:val="000000"/>
          <w:u w:val="single"/>
        </w:rPr>
        <w:t>:</w:t>
      </w:r>
      <w:r>
        <w:rPr>
          <w:rFonts w:asciiTheme="minorHAnsi" w:hAnsiTheme="minorHAnsi" w:cstheme="minorHAnsi"/>
          <w:color w:val="000000"/>
        </w:rPr>
        <w:t xml:space="preserve"> 2º     </w:t>
      </w:r>
      <w:r w:rsidR="00D400D8" w:rsidRPr="00B96074">
        <w:rPr>
          <w:rFonts w:asciiTheme="minorHAnsi" w:hAnsiTheme="minorHAnsi" w:cstheme="minorHAnsi"/>
          <w:b/>
          <w:color w:val="000000"/>
          <w:u w:val="single"/>
        </w:rPr>
        <w:t>ema</w:t>
      </w:r>
      <w:r>
        <w:rPr>
          <w:rFonts w:asciiTheme="minorHAnsi" w:hAnsiTheme="minorHAnsi" w:cstheme="minorHAnsi"/>
          <w:b/>
          <w:color w:val="000000"/>
          <w:u w:val="single"/>
        </w:rPr>
        <w:t>il:</w:t>
      </w:r>
      <w:hyperlink r:id="rId9" w:history="1">
        <w:r w:rsidRPr="001738B8">
          <w:rPr>
            <w:rStyle w:val="Hipervnculo"/>
            <w:rFonts w:asciiTheme="minorHAnsi" w:hAnsiTheme="minorHAnsi" w:cstheme="minorHAnsi"/>
          </w:rPr>
          <w:t>martg221@gmail.com</w:t>
        </w:r>
      </w:hyperlink>
      <w:r w:rsidR="00ED7CD1">
        <w:t xml:space="preserve">             </w:t>
      </w:r>
      <w:r w:rsidR="00D400D8" w:rsidRPr="00B96074">
        <w:rPr>
          <w:rFonts w:asciiTheme="minorHAnsi" w:hAnsiTheme="minorHAnsi" w:cstheme="minorHAnsi"/>
          <w:b/>
          <w:color w:val="000000"/>
          <w:u w:val="single"/>
        </w:rPr>
        <w:t xml:space="preserve">Turno: </w:t>
      </w:r>
      <w:r w:rsidR="000C172B">
        <w:rPr>
          <w:rFonts w:asciiTheme="minorHAnsi" w:hAnsiTheme="minorHAnsi" w:cstheme="minorHAnsi"/>
          <w:color w:val="000000"/>
        </w:rPr>
        <w:t>Tarde</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Marcelo Garrido. </w:t>
      </w:r>
      <w:r w:rsidR="00D400D8" w:rsidRPr="00C21971">
        <w:rPr>
          <w:rFonts w:asciiTheme="minorHAnsi" w:hAnsiTheme="minorHAnsi" w:cstheme="minorHAnsi"/>
          <w:b/>
          <w:color w:val="000000"/>
          <w:u w:val="single"/>
        </w:rPr>
        <w:t>Curso</w:t>
      </w:r>
      <w:r>
        <w:rPr>
          <w:rFonts w:asciiTheme="minorHAnsi" w:hAnsiTheme="minorHAnsi" w:cstheme="minorHAnsi"/>
          <w:color w:val="000000"/>
        </w:rPr>
        <w:t xml:space="preserve">: 2º  </w:t>
      </w:r>
      <w:proofErr w:type="spellStart"/>
      <w:r w:rsidR="00D400D8" w:rsidRPr="00C21971">
        <w:rPr>
          <w:rFonts w:asciiTheme="minorHAnsi" w:hAnsiTheme="minorHAnsi" w:cstheme="minorHAnsi"/>
          <w:b/>
          <w:color w:val="000000"/>
          <w:u w:val="single"/>
        </w:rPr>
        <w:t>Div</w:t>
      </w:r>
      <w:proofErr w:type="spellEnd"/>
      <w:r w:rsidR="00ED7CD1">
        <w:rPr>
          <w:rFonts w:asciiTheme="minorHAnsi" w:hAnsiTheme="minorHAnsi" w:cstheme="minorHAnsi"/>
          <w:color w:val="000000"/>
        </w:rPr>
        <w:t xml:space="preserve">: 1º    </w:t>
      </w:r>
      <w:r>
        <w:rPr>
          <w:rFonts w:asciiTheme="minorHAnsi" w:hAnsiTheme="minorHAnsi" w:cstheme="minorHAnsi"/>
          <w:color w:val="000000"/>
        </w:rPr>
        <w:t xml:space="preserve">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mail</w:t>
      </w:r>
      <w:r>
        <w:rPr>
          <w:rFonts w:asciiTheme="minorHAnsi" w:hAnsiTheme="minorHAnsi" w:cstheme="minorHAnsi"/>
          <w:color w:val="000000"/>
        </w:rPr>
        <w:t xml:space="preserve">: </w:t>
      </w:r>
      <w:hyperlink r:id="rId10" w:history="1">
        <w:r w:rsidRPr="003D1587">
          <w:rPr>
            <w:rStyle w:val="Hipervnculo"/>
            <w:rFonts w:asciiTheme="minorHAnsi" w:hAnsiTheme="minorHAnsi" w:cstheme="minorHAnsi"/>
          </w:rPr>
          <w:t>loremargarrido@hotmail.com</w:t>
        </w:r>
      </w:hyperlink>
      <w:r w:rsidR="00ED7CD1">
        <w:t xml:space="preserve"> </w:t>
      </w:r>
      <w:r w:rsidR="00D400D8" w:rsidRPr="00C21971">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Mañana</w:t>
      </w:r>
    </w:p>
    <w:p w:rsidR="00D400D8" w:rsidRPr="006D446C" w:rsidRDefault="00ED7CD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Profesora</w:t>
      </w:r>
      <w:r w:rsidRPr="006D446C">
        <w:rPr>
          <w:rFonts w:asciiTheme="minorHAnsi" w:hAnsiTheme="minorHAnsi" w:cstheme="minorHAnsi"/>
          <w:b/>
          <w:color w:val="000000"/>
        </w:rPr>
        <w:t>:</w:t>
      </w:r>
      <w:r>
        <w:rPr>
          <w:rFonts w:asciiTheme="minorHAnsi" w:hAnsiTheme="minorHAnsi" w:cstheme="minorHAnsi"/>
          <w:color w:val="000000"/>
        </w:rPr>
        <w:t xml:space="preserve"> Claudia</w:t>
      </w:r>
      <w:r w:rsidR="00C21971">
        <w:rPr>
          <w:rFonts w:asciiTheme="minorHAnsi" w:hAnsiTheme="minorHAnsi" w:cstheme="minorHAnsi"/>
          <w:color w:val="000000"/>
        </w:rPr>
        <w:t xml:space="preserve"> Carrizo  </w:t>
      </w:r>
      <w:r w:rsidR="00C21971" w:rsidRPr="00C21971">
        <w:rPr>
          <w:rFonts w:asciiTheme="minorHAnsi" w:hAnsiTheme="minorHAnsi" w:cstheme="minorHAnsi"/>
          <w:b/>
          <w:color w:val="000000"/>
          <w:u w:val="single"/>
        </w:rPr>
        <w:t>Curso</w:t>
      </w:r>
      <w:r w:rsidR="00C21971">
        <w:rPr>
          <w:rFonts w:asciiTheme="minorHAnsi" w:hAnsiTheme="minorHAnsi" w:cstheme="minorHAnsi"/>
          <w:color w:val="000000"/>
        </w:rPr>
        <w:t>: 2º</w:t>
      </w:r>
      <w:r w:rsidR="00D400D8" w:rsidRPr="00C21971">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sidR="00C21971">
        <w:rPr>
          <w:rFonts w:asciiTheme="minorHAnsi" w:hAnsiTheme="minorHAnsi" w:cstheme="minorHAnsi"/>
          <w:color w:val="000000"/>
        </w:rPr>
        <w:t xml:space="preserve">2º       </w:t>
      </w:r>
      <w:r w:rsidR="00C21971"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w:t>
      </w:r>
      <w:r w:rsidR="00C21971">
        <w:rPr>
          <w:rFonts w:asciiTheme="minorHAnsi" w:hAnsiTheme="minorHAnsi" w:cstheme="minorHAnsi"/>
          <w:b/>
          <w:color w:val="000000"/>
          <w:u w:val="single"/>
        </w:rPr>
        <w:t>l:</w:t>
      </w:r>
      <w:r>
        <w:rPr>
          <w:rFonts w:asciiTheme="minorHAnsi" w:hAnsiTheme="minorHAnsi" w:cstheme="minorHAnsi"/>
          <w:b/>
          <w:color w:val="000000"/>
          <w:u w:val="single"/>
        </w:rPr>
        <w:t xml:space="preserve">  </w:t>
      </w:r>
      <w:hyperlink r:id="rId11" w:history="1">
        <w:r w:rsidR="00820B4C" w:rsidRPr="003D1587">
          <w:rPr>
            <w:rStyle w:val="Hipervnculo"/>
            <w:rFonts w:asciiTheme="minorHAnsi" w:hAnsiTheme="minorHAnsi" w:cstheme="minorHAnsi"/>
          </w:rPr>
          <w:t>kaddyoo40@gmail.com</w:t>
        </w:r>
      </w:hyperlink>
      <w: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sidR="00820B4C">
        <w:rPr>
          <w:rFonts w:asciiTheme="minorHAnsi" w:hAnsiTheme="minorHAnsi" w:cstheme="minorHAnsi"/>
          <w:color w:val="000000"/>
        </w:rPr>
        <w:t>Vespertino</w:t>
      </w:r>
    </w:p>
    <w:p w:rsidR="00D400D8" w:rsidRDefault="00820B4C" w:rsidP="00D400D8">
      <w:pPr>
        <w:pStyle w:val="NormalWeb"/>
        <w:rPr>
          <w:rFonts w:asciiTheme="minorHAnsi" w:hAnsiTheme="minorHAnsi" w:cstheme="minorHAnsi"/>
          <w:color w:val="000000"/>
        </w:rPr>
      </w:pPr>
      <w:r w:rsidRPr="00820B4C">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Gabriel Parada   </w:t>
      </w:r>
      <w:r w:rsidR="00D400D8" w:rsidRPr="00820B4C">
        <w:rPr>
          <w:rFonts w:asciiTheme="minorHAnsi" w:hAnsiTheme="minorHAnsi" w:cstheme="minorHAnsi"/>
          <w:b/>
          <w:color w:val="000000"/>
          <w:u w:val="single"/>
        </w:rPr>
        <w:t>Curso:</w:t>
      </w:r>
      <w:r>
        <w:rPr>
          <w:rFonts w:asciiTheme="minorHAnsi" w:hAnsiTheme="minorHAnsi" w:cstheme="minorHAnsi"/>
          <w:color w:val="000000"/>
        </w:rPr>
        <w:t xml:space="preserve"> 2º  </w:t>
      </w:r>
      <w:proofErr w:type="spellStart"/>
      <w:r w:rsidR="00D400D8" w:rsidRPr="00820B4C">
        <w:rPr>
          <w:rFonts w:asciiTheme="minorHAnsi" w:hAnsiTheme="minorHAnsi" w:cstheme="minorHAnsi"/>
          <w:b/>
          <w:color w:val="000000"/>
          <w:u w:val="single"/>
        </w:rPr>
        <w:t>Div</w:t>
      </w:r>
      <w:proofErr w:type="spellEnd"/>
      <w:proofErr w:type="gramStart"/>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 3</w:t>
      </w:r>
      <w:proofErr w:type="gramEnd"/>
      <w:r>
        <w:rPr>
          <w:rFonts w:asciiTheme="minorHAnsi" w:hAnsiTheme="minorHAnsi" w:cstheme="minorHAnsi"/>
          <w:color w:val="000000"/>
        </w:rPr>
        <w:t xml:space="preserve">º     </w:t>
      </w:r>
      <w:r w:rsidRPr="00820B4C">
        <w:rPr>
          <w:rFonts w:asciiTheme="minorHAnsi" w:hAnsiTheme="minorHAnsi" w:cstheme="minorHAnsi"/>
          <w:b/>
          <w:color w:val="000000"/>
          <w:u w:val="single"/>
        </w:rPr>
        <w:t>e</w:t>
      </w:r>
      <w:r w:rsidR="00D400D8" w:rsidRPr="00820B4C">
        <w:rPr>
          <w:rFonts w:asciiTheme="minorHAnsi" w:hAnsiTheme="minorHAnsi" w:cstheme="minorHAnsi"/>
          <w:b/>
          <w:color w:val="000000"/>
          <w:u w:val="single"/>
        </w:rPr>
        <w:t>mail:</w:t>
      </w:r>
      <w:hyperlink r:id="rId12" w:history="1">
        <w:r w:rsidRPr="003D1587">
          <w:rPr>
            <w:rStyle w:val="Hipervnculo"/>
            <w:rFonts w:asciiTheme="minorHAnsi" w:hAnsiTheme="minorHAnsi" w:cstheme="minorHAnsi"/>
          </w:rPr>
          <w:t>gaboskyr@hotmail.com</w:t>
        </w:r>
      </w:hyperlink>
      <w:r w:rsidR="00ED7CD1">
        <w:t xml:space="preserve">           </w:t>
      </w:r>
      <w:proofErr w:type="spellStart"/>
      <w:r w:rsidR="00D400D8" w:rsidRPr="00820B4C">
        <w:rPr>
          <w:rFonts w:asciiTheme="minorHAnsi" w:hAnsiTheme="minorHAnsi" w:cstheme="minorHAnsi"/>
          <w:b/>
          <w:color w:val="000000"/>
          <w:u w:val="single"/>
        </w:rPr>
        <w:t>Turno:</w:t>
      </w:r>
      <w:r>
        <w:rPr>
          <w:rFonts w:asciiTheme="minorHAnsi" w:hAnsiTheme="minorHAnsi" w:cstheme="minorHAnsi"/>
          <w:color w:val="000000"/>
        </w:rPr>
        <w:t>Vespertino</w:t>
      </w:r>
      <w:proofErr w:type="spellEnd"/>
    </w:p>
    <w:p w:rsidR="00ED7CD1" w:rsidRPr="00ED7CD1" w:rsidRDefault="00ED7CD1" w:rsidP="00ED7CD1">
      <w:pPr>
        <w:rPr>
          <w:rFonts w:ascii="Calibri" w:eastAsia="Times New Roman" w:hAnsi="Calibri" w:cs="Calibri"/>
          <w:color w:val="0070C0"/>
          <w:lang w:eastAsia="es-AR"/>
        </w:rPr>
      </w:pPr>
      <w:r w:rsidRPr="00820B4C">
        <w:rPr>
          <w:rFonts w:cstheme="minorHAnsi"/>
          <w:b/>
          <w:color w:val="000000"/>
          <w:u w:val="single"/>
        </w:rPr>
        <w:t>Profesor</w:t>
      </w:r>
      <w:proofErr w:type="gramStart"/>
      <w:r w:rsidRPr="006D446C">
        <w:rPr>
          <w:rFonts w:cstheme="minorHAnsi"/>
          <w:b/>
          <w:color w:val="000000"/>
        </w:rPr>
        <w:t xml:space="preserve">: </w:t>
      </w:r>
      <w:r>
        <w:rPr>
          <w:rFonts w:cstheme="minorHAnsi"/>
          <w:color w:val="000000"/>
        </w:rPr>
        <w:t xml:space="preserve"> Dante</w:t>
      </w:r>
      <w:proofErr w:type="gramEnd"/>
      <w:r>
        <w:rPr>
          <w:rFonts w:cstheme="minorHAnsi"/>
          <w:color w:val="000000"/>
        </w:rPr>
        <w:t xml:space="preserve"> </w:t>
      </w:r>
      <w:proofErr w:type="spellStart"/>
      <w:r>
        <w:rPr>
          <w:rFonts w:cstheme="minorHAnsi"/>
          <w:color w:val="000000"/>
        </w:rPr>
        <w:t>Baez</w:t>
      </w:r>
      <w:proofErr w:type="spellEnd"/>
      <w:r>
        <w:rPr>
          <w:rFonts w:cstheme="minorHAnsi"/>
          <w:color w:val="000000"/>
        </w:rPr>
        <w:t xml:space="preserve">             </w:t>
      </w:r>
      <w:r w:rsidRPr="00820B4C">
        <w:rPr>
          <w:rFonts w:cstheme="minorHAnsi"/>
          <w:b/>
          <w:color w:val="000000"/>
          <w:u w:val="single"/>
        </w:rPr>
        <w:t>Curso:</w:t>
      </w:r>
      <w:r>
        <w:rPr>
          <w:rFonts w:cstheme="minorHAnsi"/>
          <w:color w:val="000000"/>
        </w:rPr>
        <w:t xml:space="preserve"> 2º  </w:t>
      </w:r>
      <w:proofErr w:type="spellStart"/>
      <w:r w:rsidRPr="00820B4C">
        <w:rPr>
          <w:rFonts w:cstheme="minorHAnsi"/>
          <w:b/>
          <w:color w:val="000000"/>
          <w:u w:val="single"/>
        </w:rPr>
        <w:t>Div</w:t>
      </w:r>
      <w:proofErr w:type="spellEnd"/>
      <w:r w:rsidRPr="006D446C">
        <w:rPr>
          <w:rFonts w:cstheme="minorHAnsi"/>
          <w:color w:val="000000"/>
        </w:rPr>
        <w:t xml:space="preserve">: </w:t>
      </w:r>
      <w:r>
        <w:rPr>
          <w:rFonts w:cstheme="minorHAnsi"/>
          <w:color w:val="000000"/>
        </w:rPr>
        <w:t xml:space="preserve"> 4º        </w:t>
      </w:r>
      <w:r w:rsidRPr="00820B4C">
        <w:rPr>
          <w:rFonts w:cstheme="minorHAnsi"/>
          <w:b/>
          <w:color w:val="000000"/>
          <w:u w:val="single"/>
        </w:rPr>
        <w:t>email:</w:t>
      </w:r>
      <w:r w:rsidRPr="00ED7CD1">
        <w:rPr>
          <w:rFonts w:ascii="Calibri" w:hAnsi="Calibri" w:cs="Calibri"/>
          <w:color w:val="000000"/>
        </w:rPr>
        <w:t xml:space="preserve"> </w:t>
      </w:r>
      <w:hyperlink r:id="rId13" w:history="1">
        <w:r w:rsidRPr="00082DB5">
          <w:rPr>
            <w:rStyle w:val="Hipervnculo"/>
            <w:rFonts w:ascii="Calibri" w:eastAsia="Times New Roman" w:hAnsi="Calibri" w:cs="Calibri"/>
            <w:lang w:eastAsia="es-AR"/>
          </w:rPr>
          <w:t>atidanbaez@yahoo.com.ar</w:t>
        </w:r>
      </w:hyperlink>
      <w:r>
        <w:rPr>
          <w:rFonts w:ascii="Calibri" w:eastAsia="Times New Roman" w:hAnsi="Calibri" w:cs="Calibri"/>
          <w:color w:val="0070C0"/>
          <w:lang w:eastAsia="es-AR"/>
        </w:rPr>
        <w:t xml:space="preserve">            </w:t>
      </w:r>
      <w:proofErr w:type="spellStart"/>
      <w:r w:rsidRPr="00820B4C">
        <w:rPr>
          <w:rFonts w:cstheme="minorHAnsi"/>
          <w:b/>
          <w:color w:val="000000"/>
          <w:u w:val="single"/>
        </w:rPr>
        <w:t>Turno:</w:t>
      </w:r>
      <w:r>
        <w:rPr>
          <w:rFonts w:cstheme="minorHAnsi"/>
          <w:color w:val="000000"/>
        </w:rPr>
        <w:t>Vespertino</w:t>
      </w:r>
      <w:proofErr w:type="spellEnd"/>
    </w:p>
    <w:p w:rsidR="00ED7CD1" w:rsidRPr="006D446C" w:rsidRDefault="00ED7CD1" w:rsidP="00D400D8">
      <w:pPr>
        <w:pStyle w:val="NormalWeb"/>
        <w:rPr>
          <w:rFonts w:asciiTheme="minorHAnsi" w:hAnsiTheme="minorHAnsi" w:cstheme="minorHAnsi"/>
          <w:color w:val="000000"/>
        </w:rPr>
      </w:pP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p>
    <w:p w:rsidR="00D400D8" w:rsidRDefault="00D400D8" w:rsidP="00D400D8">
      <w:pPr>
        <w:spacing w:after="0" w:line="240" w:lineRule="auto"/>
        <w:ind w:hanging="567"/>
        <w:rPr>
          <w:color w:val="0070C0"/>
        </w:rPr>
      </w:pPr>
    </w:p>
    <w:tbl>
      <w:tblPr>
        <w:tblStyle w:val="Tabladecuadrcula1clara-nfasis11"/>
        <w:tblW w:w="0" w:type="auto"/>
        <w:tblLook w:val="04A0"/>
      </w:tblPr>
      <w:tblGrid>
        <w:gridCol w:w="10063"/>
      </w:tblGrid>
      <w:tr w:rsidR="00D400D8" w:rsidTr="00D400D8">
        <w:trPr>
          <w:cnfStyle w:val="100000000000"/>
        </w:trPr>
        <w:tc>
          <w:tcPr>
            <w:cnfStyle w:val="00100000000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APELLIDO Y NOMBRE</w:t>
            </w:r>
            <w:r w:rsidRPr="00D400D8">
              <w:rPr>
                <w:color w:val="7F7F7F" w:themeColor="text1" w:themeTint="80"/>
              </w:rPr>
              <w:t xml:space="preserve">:         </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CURSO:DIVISIÓN</w:t>
            </w:r>
            <w:r w:rsidRPr="00D400D8">
              <w:rPr>
                <w:color w:val="7F7F7F" w:themeColor="text1" w:themeTint="80"/>
              </w:rPr>
              <w:t xml:space="preserve">:                  </w:t>
            </w:r>
            <w:r w:rsidRPr="000C172B">
              <w:rPr>
                <w:color w:val="7F7F7F" w:themeColor="text1" w:themeTint="80"/>
                <w:u w:val="single"/>
              </w:rPr>
              <w:t>TURNO: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E-MAIL</w:t>
            </w:r>
            <w:r w:rsidRPr="00D400D8">
              <w:rPr>
                <w:color w:val="7F7F7F" w:themeColor="text1" w:themeTint="80"/>
              </w:rPr>
              <w:t xml:space="preserve">:    </w:t>
            </w:r>
          </w:p>
          <w:p w:rsidR="00D400D8" w:rsidRDefault="00D400D8" w:rsidP="00D400D8">
            <w:pPr>
              <w:spacing w:after="0" w:line="240" w:lineRule="auto"/>
              <w:rPr>
                <w:color w:val="0070C0"/>
              </w:rPr>
            </w:pPr>
            <w:r w:rsidRPr="000C172B">
              <w:rPr>
                <w:color w:val="7F7F7F" w:themeColor="text1" w:themeTint="80"/>
                <w:u w:val="single"/>
              </w:rPr>
              <w:t>TELÉFONO:</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p>
    <w:p w:rsidR="002E0786" w:rsidRDefault="000C172B" w:rsidP="00FC6AE1">
      <w:pPr>
        <w:rPr>
          <w:sz w:val="24"/>
          <w:szCs w:val="24"/>
          <w:lang w:val="es-ES"/>
        </w:rPr>
      </w:pPr>
      <w:r>
        <w:rPr>
          <w:b/>
          <w:u w:val="single"/>
          <w:lang w:val="es-ES"/>
        </w:rPr>
        <w:t>TEMA:</w:t>
      </w:r>
      <w:r w:rsidR="007D1573">
        <w:rPr>
          <w:sz w:val="24"/>
          <w:szCs w:val="24"/>
          <w:lang w:val="es-ES"/>
        </w:rPr>
        <w:t xml:space="preserve">“EL FIN DE LA EDAD MEDIA”: (Europa Occidental: </w:t>
      </w:r>
      <w:r w:rsidR="00FC0FD9">
        <w:rPr>
          <w:sz w:val="24"/>
          <w:szCs w:val="24"/>
          <w:lang w:val="es-ES"/>
        </w:rPr>
        <w:t>Siglo XIV y XV)</w:t>
      </w:r>
    </w:p>
    <w:p w:rsidR="007D1573" w:rsidRDefault="007D1573" w:rsidP="00FC6AE1">
      <w:pPr>
        <w:rPr>
          <w:sz w:val="24"/>
          <w:szCs w:val="24"/>
          <w:lang w:val="es-ES"/>
        </w:rPr>
      </w:pPr>
      <w:r>
        <w:rPr>
          <w:b/>
          <w:sz w:val="24"/>
          <w:szCs w:val="24"/>
          <w:u w:val="single"/>
          <w:lang w:val="es-ES"/>
        </w:rPr>
        <w:t>ACTIVIDADES:</w:t>
      </w:r>
    </w:p>
    <w:p w:rsidR="007D1573" w:rsidRDefault="007D1573" w:rsidP="007D1573">
      <w:pPr>
        <w:pStyle w:val="Prrafodelista"/>
        <w:numPr>
          <w:ilvl w:val="0"/>
          <w:numId w:val="5"/>
        </w:numPr>
        <w:rPr>
          <w:sz w:val="24"/>
          <w:szCs w:val="24"/>
          <w:lang w:val="es-ES"/>
        </w:rPr>
      </w:pPr>
      <w:r>
        <w:rPr>
          <w:sz w:val="24"/>
          <w:szCs w:val="24"/>
          <w:lang w:val="es-ES"/>
        </w:rPr>
        <w:t>Hacer una lectura comprensiva del siguiente texto:</w:t>
      </w:r>
    </w:p>
    <w:p w:rsidR="00ED5D26" w:rsidRDefault="007D1573" w:rsidP="00ED5D26">
      <w:pPr>
        <w:pStyle w:val="Prrafodelista"/>
        <w:shd w:val="clear" w:color="auto" w:fill="FFFFFF"/>
        <w:spacing w:after="0" w:line="300" w:lineRule="atLeast"/>
        <w:jc w:val="both"/>
        <w:rPr>
          <w:rFonts w:ascii="Times New Roman" w:eastAsia="Times New Roman" w:hAnsi="Times New Roman" w:cs="Times New Roman"/>
          <w:color w:val="333333"/>
          <w:sz w:val="21"/>
          <w:szCs w:val="21"/>
          <w:lang w:val="es-ES" w:eastAsia="es-ES"/>
        </w:rPr>
      </w:pPr>
      <w:r w:rsidRPr="007D1573">
        <w:rPr>
          <w:rFonts w:ascii="Times New Roman" w:eastAsia="Times New Roman" w:hAnsi="Times New Roman" w:cs="Times New Roman"/>
          <w:color w:val="333333"/>
          <w:sz w:val="21"/>
          <w:szCs w:val="21"/>
          <w:lang w:val="es-ES" w:eastAsia="es-ES"/>
        </w:rPr>
        <w:t>Durante el siglo XIV Europa se vio asolada por una serie de guerras, epidemias y hambres que provocaron una profunda crisis. Sin embargo, a mediados del siglo siguiente, las poblaciones se recuperaron y los grandes estados europeos se fortalecieron, iniciando su e</w:t>
      </w:r>
      <w:r w:rsidR="00ED5D26">
        <w:rPr>
          <w:rFonts w:ascii="Times New Roman" w:eastAsia="Times New Roman" w:hAnsi="Times New Roman" w:cs="Times New Roman"/>
          <w:color w:val="333333"/>
          <w:sz w:val="21"/>
          <w:szCs w:val="21"/>
          <w:lang w:val="es-ES" w:eastAsia="es-ES"/>
        </w:rPr>
        <w:t>xpansión hacia otros continentes.</w:t>
      </w:r>
    </w:p>
    <w:p w:rsidR="00ED5D26" w:rsidRDefault="00ED5D26" w:rsidP="00ED5D26">
      <w:pPr>
        <w:pStyle w:val="Prrafodelista"/>
        <w:shd w:val="clear" w:color="auto" w:fill="FFFFFF"/>
        <w:spacing w:after="0" w:line="300" w:lineRule="atLeast"/>
        <w:jc w:val="both"/>
        <w:rPr>
          <w:color w:val="333333"/>
          <w:sz w:val="21"/>
          <w:szCs w:val="21"/>
        </w:rPr>
      </w:pPr>
      <w:r>
        <w:rPr>
          <w:color w:val="333333"/>
          <w:sz w:val="21"/>
          <w:szCs w:val="21"/>
        </w:rPr>
        <w:t>El crecimiento económico y demográfico que se había producido en los siglos XII y XIII quedó drásticamente frenado por la crisis, cuyas causas fueron:</w:t>
      </w:r>
    </w:p>
    <w:p w:rsidR="00ED5D26" w:rsidRPr="00ED5D26" w:rsidRDefault="00ED5D26" w:rsidP="00ED5D26">
      <w:pPr>
        <w:pStyle w:val="Prrafodelista"/>
        <w:shd w:val="clear" w:color="auto" w:fill="FFFFFF"/>
        <w:spacing w:after="0" w:line="300" w:lineRule="atLeast"/>
        <w:jc w:val="both"/>
        <w:rPr>
          <w:rFonts w:ascii="Times New Roman" w:eastAsia="Times New Roman" w:hAnsi="Times New Roman" w:cs="Times New Roman"/>
          <w:color w:val="333333"/>
          <w:sz w:val="21"/>
          <w:szCs w:val="21"/>
          <w:lang w:val="es-ES" w:eastAsia="es-ES"/>
        </w:rPr>
      </w:pPr>
    </w:p>
    <w:p w:rsidR="00ED5D26" w:rsidRDefault="00ED5D26" w:rsidP="00ED5D26">
      <w:pPr>
        <w:numPr>
          <w:ilvl w:val="0"/>
          <w:numId w:val="6"/>
        </w:numPr>
        <w:shd w:val="clear" w:color="auto" w:fill="FFFFFF"/>
        <w:spacing w:after="0" w:line="300" w:lineRule="atLeast"/>
        <w:ind w:left="375"/>
        <w:jc w:val="both"/>
        <w:rPr>
          <w:rFonts w:ascii="Times New Roman" w:eastAsia="Times New Roman" w:hAnsi="Times New Roman" w:cs="Times New Roman"/>
          <w:color w:val="333333"/>
          <w:sz w:val="21"/>
          <w:szCs w:val="21"/>
          <w:lang w:val="es-ES" w:eastAsia="es-ES"/>
        </w:rPr>
      </w:pPr>
      <w:r w:rsidRPr="00ED5D26">
        <w:rPr>
          <w:rFonts w:ascii="Times New Roman" w:eastAsia="Times New Roman" w:hAnsi="Times New Roman" w:cs="Times New Roman"/>
          <w:b/>
          <w:bCs/>
          <w:color w:val="333333"/>
          <w:sz w:val="21"/>
          <w:lang w:val="es-ES" w:eastAsia="es-ES"/>
        </w:rPr>
        <w:lastRenderedPageBreak/>
        <w:t>Las calamidades naturales</w:t>
      </w:r>
      <w:r w:rsidRPr="00ED5D26">
        <w:rPr>
          <w:rFonts w:ascii="Times New Roman" w:eastAsia="Times New Roman" w:hAnsi="Times New Roman" w:cs="Times New Roman"/>
          <w:color w:val="333333"/>
          <w:sz w:val="21"/>
          <w:szCs w:val="21"/>
          <w:lang w:val="es-ES" w:eastAsia="es-ES"/>
        </w:rPr>
        <w:t>: el exceso de lluvias, con las consiguientes inundaciones, y la reducción de las horas de sol, perjudicaron a los cultivos. La sucesión de malas cosechas redujo la cantidad de alimentos disponibles y la población padeció hambre y desnutrición.</w:t>
      </w:r>
    </w:p>
    <w:p w:rsidR="00ED5D26" w:rsidRPr="00ED5D26" w:rsidRDefault="00ED5D26" w:rsidP="00ED5D26">
      <w:pPr>
        <w:shd w:val="clear" w:color="auto" w:fill="FFFFFF"/>
        <w:spacing w:after="0" w:line="300" w:lineRule="atLeast"/>
        <w:ind w:left="15"/>
        <w:jc w:val="both"/>
        <w:rPr>
          <w:rFonts w:ascii="Times New Roman" w:eastAsia="Times New Roman" w:hAnsi="Times New Roman" w:cs="Times New Roman"/>
          <w:color w:val="333333"/>
          <w:sz w:val="21"/>
          <w:szCs w:val="21"/>
          <w:lang w:val="es-ES" w:eastAsia="es-ES"/>
        </w:rPr>
      </w:pPr>
    </w:p>
    <w:p w:rsidR="00ED5D26" w:rsidRDefault="00ED5D26" w:rsidP="00ED5D26">
      <w:pPr>
        <w:numPr>
          <w:ilvl w:val="0"/>
          <w:numId w:val="6"/>
        </w:num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r w:rsidRPr="00ED5D26">
        <w:rPr>
          <w:rFonts w:ascii="Times New Roman" w:eastAsia="Times New Roman" w:hAnsi="Times New Roman" w:cs="Times New Roman"/>
          <w:b/>
          <w:bCs/>
          <w:color w:val="333333"/>
          <w:sz w:val="21"/>
          <w:lang w:val="es-ES" w:eastAsia="es-ES"/>
        </w:rPr>
        <w:t>La peste negra</w:t>
      </w:r>
      <w:r w:rsidRPr="00ED5D26">
        <w:rPr>
          <w:rFonts w:ascii="Times New Roman" w:eastAsia="Times New Roman" w:hAnsi="Times New Roman" w:cs="Times New Roman"/>
          <w:color w:val="333333"/>
          <w:sz w:val="21"/>
          <w:szCs w:val="21"/>
          <w:lang w:val="es-ES" w:eastAsia="es-ES"/>
        </w:rPr>
        <w:t>: la epidemia llegó a Europa en 1348, transmitida por las ratas que viajaban en los barcos procedentes de Oriente, y sobre una población debilitada por el hambre resultó devastadora. Nuevos brotes de la epidemia se sucedieron posteriormente, de manera que, entre 1300 y 1400, Europa pasó de setenta y tres millones de habitantes a tener sólo cuarenta y cinco.</w:t>
      </w:r>
    </w:p>
    <w:p w:rsidR="00ED5D26" w:rsidRDefault="00ED5D26" w:rsidP="00ED5D26">
      <w:pPr>
        <w:pStyle w:val="Prrafodelista"/>
        <w:rPr>
          <w:rFonts w:ascii="Times New Roman" w:eastAsia="Times New Roman" w:hAnsi="Times New Roman" w:cs="Times New Roman"/>
          <w:color w:val="333333"/>
          <w:sz w:val="21"/>
          <w:szCs w:val="21"/>
          <w:lang w:val="es-ES" w:eastAsia="es-ES"/>
        </w:rPr>
      </w:pPr>
    </w:p>
    <w:p w:rsidR="00ED5D26" w:rsidRDefault="00ED5D26" w:rsidP="00ED5D26">
      <w:pPr>
        <w:numPr>
          <w:ilvl w:val="0"/>
          <w:numId w:val="6"/>
        </w:num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r w:rsidRPr="00ED5D26">
        <w:rPr>
          <w:rFonts w:ascii="Times New Roman" w:eastAsia="Times New Roman" w:hAnsi="Times New Roman" w:cs="Times New Roman"/>
          <w:color w:val="333333"/>
          <w:sz w:val="21"/>
          <w:szCs w:val="21"/>
          <w:lang w:val="es-ES" w:eastAsia="es-ES"/>
        </w:rPr>
        <w:t>Las</w:t>
      </w:r>
      <w:r w:rsidRPr="00ED5D26">
        <w:rPr>
          <w:rFonts w:ascii="Times New Roman" w:eastAsia="Times New Roman" w:hAnsi="Times New Roman" w:cs="Times New Roman"/>
          <w:color w:val="333333"/>
          <w:sz w:val="21"/>
          <w:lang w:val="es-ES" w:eastAsia="es-ES"/>
        </w:rPr>
        <w:t> </w:t>
      </w:r>
      <w:r w:rsidRPr="00ED5D26">
        <w:rPr>
          <w:rFonts w:ascii="Times New Roman" w:eastAsia="Times New Roman" w:hAnsi="Times New Roman" w:cs="Times New Roman"/>
          <w:b/>
          <w:bCs/>
          <w:color w:val="333333"/>
          <w:sz w:val="21"/>
          <w:lang w:val="es-ES" w:eastAsia="es-ES"/>
        </w:rPr>
        <w:t>guerras</w:t>
      </w:r>
      <w:r w:rsidRPr="00ED5D26">
        <w:rPr>
          <w:rFonts w:ascii="Times New Roman" w:eastAsia="Times New Roman" w:hAnsi="Times New Roman" w:cs="Times New Roman"/>
          <w:color w:val="333333"/>
          <w:sz w:val="21"/>
          <w:szCs w:val="21"/>
          <w:lang w:val="es-ES" w:eastAsia="es-ES"/>
        </w:rPr>
        <w:t>: los ataques de mongoles y turcos en el Este y, sobre todo, la guerra de los Cien Años (1337-1453), que enfrentó a Francia e Inglaterra y afectó también a España y los Países Bajos. Además, se sucedieron los conflictos entre los numerosos estados alemanes y entre las ciudades italianas.</w:t>
      </w:r>
    </w:p>
    <w:p w:rsidR="00ED5D26" w:rsidRDefault="00ED5D26" w:rsidP="00ED5D26">
      <w:pPr>
        <w:pStyle w:val="Prrafodelista"/>
        <w:numPr>
          <w:ilvl w:val="0"/>
          <w:numId w:val="6"/>
        </w:numPr>
        <w:pBdr>
          <w:bottom w:val="single" w:sz="6" w:space="1" w:color="E9EFF4"/>
        </w:pBdr>
        <w:shd w:val="clear" w:color="auto" w:fill="FFFFFF"/>
        <w:spacing w:before="192" w:after="192" w:line="600" w:lineRule="atLeast"/>
        <w:ind w:right="192"/>
        <w:outlineLvl w:val="1"/>
        <w:rPr>
          <w:rFonts w:ascii="inherit" w:eastAsia="Times New Roman" w:hAnsi="inherit" w:cs="Times New Roman"/>
          <w:b/>
          <w:bCs/>
          <w:color w:val="8FA03D"/>
          <w:sz w:val="31"/>
          <w:szCs w:val="31"/>
          <w:lang w:val="es-ES" w:eastAsia="es-ES"/>
        </w:rPr>
      </w:pPr>
      <w:r w:rsidRPr="00ED5D26">
        <w:rPr>
          <w:rFonts w:ascii="inherit" w:eastAsia="Times New Roman" w:hAnsi="inherit" w:cs="Times New Roman"/>
          <w:b/>
          <w:bCs/>
          <w:color w:val="8FA03D"/>
          <w:sz w:val="31"/>
          <w:szCs w:val="31"/>
          <w:lang w:val="es-ES" w:eastAsia="es-ES"/>
        </w:rPr>
        <w:t>Formación de los grandes estados europeos</w:t>
      </w:r>
      <w:r>
        <w:rPr>
          <w:rFonts w:ascii="inherit" w:eastAsia="Times New Roman" w:hAnsi="inherit" w:cs="Times New Roman"/>
          <w:b/>
          <w:bCs/>
          <w:color w:val="8FA03D"/>
          <w:sz w:val="31"/>
          <w:szCs w:val="31"/>
          <w:lang w:val="es-ES" w:eastAsia="es-ES"/>
        </w:rPr>
        <w:t>:</w:t>
      </w:r>
    </w:p>
    <w:p w:rsidR="00ED5D26" w:rsidRDefault="00ED5D26" w:rsidP="00ED5D26">
      <w:pPr>
        <w:pStyle w:val="NormalWeb"/>
        <w:numPr>
          <w:ilvl w:val="0"/>
          <w:numId w:val="6"/>
        </w:numPr>
        <w:shd w:val="clear" w:color="auto" w:fill="FFFFFF"/>
        <w:spacing w:before="0" w:beforeAutospacing="0" w:after="75" w:afterAutospacing="0" w:line="300" w:lineRule="atLeast"/>
        <w:jc w:val="both"/>
        <w:rPr>
          <w:color w:val="333333"/>
          <w:sz w:val="21"/>
          <w:szCs w:val="21"/>
        </w:rPr>
      </w:pPr>
      <w:r>
        <w:rPr>
          <w:color w:val="333333"/>
          <w:sz w:val="21"/>
          <w:szCs w:val="21"/>
        </w:rPr>
        <w:t>En</w:t>
      </w:r>
      <w:r>
        <w:rPr>
          <w:rStyle w:val="apple-converted-space"/>
          <w:color w:val="333333"/>
          <w:sz w:val="21"/>
          <w:szCs w:val="21"/>
        </w:rPr>
        <w:t> </w:t>
      </w:r>
      <w:r>
        <w:rPr>
          <w:rStyle w:val="Textoennegrita"/>
          <w:color w:val="333333"/>
          <w:sz w:val="21"/>
          <w:szCs w:val="21"/>
        </w:rPr>
        <w:t>Alemania</w:t>
      </w:r>
      <w:r>
        <w:rPr>
          <w:color w:val="333333"/>
          <w:sz w:val="21"/>
          <w:szCs w:val="21"/>
        </w:rPr>
        <w:t>, los emperadores vieron limitada su autoridad al ámbito germano, si bien el territorio permaneció dividido en múltiples estados. El poder imperial terminó quedando adscrito a la Casa de Luxemburgo y, después, a la de</w:t>
      </w:r>
      <w:r>
        <w:rPr>
          <w:rStyle w:val="apple-converted-space"/>
          <w:color w:val="333333"/>
          <w:sz w:val="21"/>
          <w:szCs w:val="21"/>
        </w:rPr>
        <w:t> </w:t>
      </w:r>
      <w:r>
        <w:rPr>
          <w:rStyle w:val="Textoennegrita"/>
          <w:color w:val="333333"/>
          <w:sz w:val="21"/>
          <w:szCs w:val="21"/>
        </w:rPr>
        <w:t>Habsburgo</w:t>
      </w:r>
      <w:r>
        <w:rPr>
          <w:color w:val="333333"/>
          <w:sz w:val="21"/>
          <w:szCs w:val="21"/>
        </w:rPr>
        <w:t>.</w:t>
      </w:r>
    </w:p>
    <w:p w:rsidR="00ED5D26" w:rsidRDefault="00ED5D26" w:rsidP="00ED5D26">
      <w:pPr>
        <w:pStyle w:val="NormalWeb"/>
        <w:numPr>
          <w:ilvl w:val="0"/>
          <w:numId w:val="6"/>
        </w:numPr>
        <w:shd w:val="clear" w:color="auto" w:fill="FFFFFF"/>
        <w:spacing w:before="0" w:beforeAutospacing="0" w:after="75" w:afterAutospacing="0" w:line="300" w:lineRule="atLeast"/>
        <w:jc w:val="both"/>
        <w:rPr>
          <w:color w:val="333333"/>
          <w:sz w:val="21"/>
          <w:szCs w:val="21"/>
        </w:rPr>
      </w:pPr>
      <w:r>
        <w:rPr>
          <w:color w:val="333333"/>
          <w:sz w:val="21"/>
          <w:szCs w:val="21"/>
        </w:rPr>
        <w:t>La</w:t>
      </w:r>
      <w:r>
        <w:rPr>
          <w:rStyle w:val="apple-converted-space"/>
          <w:color w:val="333333"/>
          <w:sz w:val="21"/>
          <w:szCs w:val="21"/>
        </w:rPr>
        <w:t> </w:t>
      </w:r>
      <w:r>
        <w:rPr>
          <w:rStyle w:val="Textoennegrita"/>
          <w:color w:val="333333"/>
          <w:sz w:val="21"/>
          <w:szCs w:val="21"/>
        </w:rPr>
        <w:t>guerra de los Cien Años</w:t>
      </w:r>
      <w:r>
        <w:rPr>
          <w:rStyle w:val="apple-converted-space"/>
          <w:color w:val="333333"/>
          <w:sz w:val="21"/>
          <w:szCs w:val="21"/>
        </w:rPr>
        <w:t> </w:t>
      </w:r>
      <w:r>
        <w:rPr>
          <w:color w:val="333333"/>
          <w:sz w:val="21"/>
          <w:szCs w:val="21"/>
        </w:rPr>
        <w:t>se inició como consecuencia de la muerte sin heredero de</w:t>
      </w:r>
      <w:r>
        <w:rPr>
          <w:rStyle w:val="apple-converted-space"/>
          <w:b/>
          <w:bCs/>
          <w:color w:val="333333"/>
          <w:sz w:val="21"/>
          <w:szCs w:val="21"/>
        </w:rPr>
        <w:t> </w:t>
      </w:r>
      <w:r>
        <w:rPr>
          <w:rStyle w:val="Textoennegrita"/>
          <w:color w:val="333333"/>
          <w:sz w:val="21"/>
          <w:szCs w:val="21"/>
        </w:rPr>
        <w:t>Carlos IV de Francia</w:t>
      </w:r>
      <w:r>
        <w:rPr>
          <w:rStyle w:val="apple-converted-space"/>
          <w:color w:val="333333"/>
          <w:sz w:val="21"/>
          <w:szCs w:val="21"/>
        </w:rPr>
        <w:t> </w:t>
      </w:r>
      <w:r>
        <w:rPr>
          <w:color w:val="333333"/>
          <w:sz w:val="21"/>
          <w:szCs w:val="21"/>
        </w:rPr>
        <w:t>(1322-1328). Los barones franceses eligieron como sucesor a</w:t>
      </w:r>
      <w:r>
        <w:rPr>
          <w:rStyle w:val="apple-converted-space"/>
          <w:color w:val="333333"/>
          <w:sz w:val="21"/>
          <w:szCs w:val="21"/>
        </w:rPr>
        <w:t> </w:t>
      </w:r>
      <w:r>
        <w:rPr>
          <w:rStyle w:val="Textoennegrita"/>
          <w:color w:val="333333"/>
          <w:sz w:val="21"/>
          <w:szCs w:val="21"/>
        </w:rPr>
        <w:t xml:space="preserve">Felipe de </w:t>
      </w:r>
      <w:proofErr w:type="spellStart"/>
      <w:r>
        <w:rPr>
          <w:rStyle w:val="Textoennegrita"/>
          <w:color w:val="333333"/>
          <w:sz w:val="21"/>
          <w:szCs w:val="21"/>
        </w:rPr>
        <w:t>Valois</w:t>
      </w:r>
      <w:proofErr w:type="spellEnd"/>
      <w:r>
        <w:rPr>
          <w:rStyle w:val="apple-converted-space"/>
          <w:color w:val="333333"/>
          <w:sz w:val="21"/>
          <w:szCs w:val="21"/>
        </w:rPr>
        <w:t> </w:t>
      </w:r>
      <w:r>
        <w:rPr>
          <w:color w:val="333333"/>
          <w:sz w:val="21"/>
          <w:szCs w:val="21"/>
        </w:rPr>
        <w:t>(1328-1350), que no fue aceptado por Eduardo III de Inglaterra (1327-1377), vasallo del rey francés por los territorios que poseía en Francia.</w:t>
      </w:r>
    </w:p>
    <w:p w:rsidR="00ED5D26" w:rsidRDefault="00ED5D26" w:rsidP="00ED5D26">
      <w:pPr>
        <w:pStyle w:val="NormalWeb"/>
        <w:numPr>
          <w:ilvl w:val="0"/>
          <w:numId w:val="6"/>
        </w:numPr>
        <w:shd w:val="clear" w:color="auto" w:fill="FFFFFF"/>
        <w:spacing w:before="0" w:beforeAutospacing="0" w:after="75" w:afterAutospacing="0" w:line="300" w:lineRule="atLeast"/>
        <w:jc w:val="both"/>
        <w:rPr>
          <w:color w:val="333333"/>
          <w:sz w:val="21"/>
          <w:szCs w:val="21"/>
        </w:rPr>
      </w:pPr>
      <w:r>
        <w:rPr>
          <w:color w:val="333333"/>
          <w:sz w:val="21"/>
          <w:szCs w:val="21"/>
        </w:rPr>
        <w:t>La primera fase de la guerra fue desastrosa para Francia, que además sufrió una serie de rebeliones populares y enfrentamientos civiles. Juana de Arco (1412-1431) encarnó el sentimiento popular francés en contra de la dominación inglesa.</w:t>
      </w:r>
    </w:p>
    <w:p w:rsidR="00FC0FD9" w:rsidRDefault="00FC0FD9" w:rsidP="00FC0FD9">
      <w:pPr>
        <w:pStyle w:val="NormalWeb"/>
        <w:numPr>
          <w:ilvl w:val="0"/>
          <w:numId w:val="6"/>
        </w:numPr>
        <w:shd w:val="clear" w:color="auto" w:fill="FFFFFF"/>
        <w:spacing w:before="0" w:beforeAutospacing="0" w:after="75" w:afterAutospacing="0" w:line="300" w:lineRule="atLeast"/>
        <w:jc w:val="both"/>
        <w:rPr>
          <w:color w:val="333333"/>
          <w:sz w:val="21"/>
          <w:szCs w:val="21"/>
        </w:rPr>
      </w:pPr>
      <w:r>
        <w:rPr>
          <w:color w:val="333333"/>
          <w:sz w:val="21"/>
          <w:szCs w:val="21"/>
        </w:rPr>
        <w:t>En el reinado de</w:t>
      </w:r>
      <w:r>
        <w:rPr>
          <w:rStyle w:val="apple-converted-space"/>
          <w:color w:val="333333"/>
          <w:sz w:val="21"/>
          <w:szCs w:val="21"/>
        </w:rPr>
        <w:t> </w:t>
      </w:r>
      <w:r>
        <w:rPr>
          <w:rStyle w:val="Textoennegrita"/>
          <w:color w:val="333333"/>
          <w:sz w:val="21"/>
          <w:szCs w:val="21"/>
        </w:rPr>
        <w:t>Carlos VII</w:t>
      </w:r>
      <w:r>
        <w:rPr>
          <w:rStyle w:val="apple-converted-space"/>
          <w:color w:val="333333"/>
          <w:sz w:val="21"/>
          <w:szCs w:val="21"/>
        </w:rPr>
        <w:t> </w:t>
      </w:r>
      <w:r>
        <w:rPr>
          <w:color w:val="333333"/>
          <w:sz w:val="21"/>
          <w:szCs w:val="21"/>
        </w:rPr>
        <w:t>(1422- 1461), los franceses expulsaron a los ingleses de casi todo el continente, con la excepción de Calais.</w:t>
      </w:r>
    </w:p>
    <w:p w:rsidR="00FC0FD9" w:rsidRDefault="00FC0FD9" w:rsidP="00FC0FD9">
      <w:pPr>
        <w:pStyle w:val="NormalWeb"/>
        <w:numPr>
          <w:ilvl w:val="0"/>
          <w:numId w:val="6"/>
        </w:numPr>
        <w:shd w:val="clear" w:color="auto" w:fill="FFFFFF"/>
        <w:spacing w:before="0" w:beforeAutospacing="0" w:after="75" w:afterAutospacing="0" w:line="300" w:lineRule="atLeast"/>
        <w:jc w:val="both"/>
        <w:rPr>
          <w:color w:val="333333"/>
          <w:sz w:val="21"/>
          <w:szCs w:val="21"/>
        </w:rPr>
      </w:pPr>
      <w:r w:rsidRPr="00FC0FD9">
        <w:rPr>
          <w:color w:val="333333"/>
          <w:sz w:val="21"/>
          <w:szCs w:val="21"/>
        </w:rPr>
        <w:t>En Inglaterra estalló a continuación la guerra de las Dos Rosas (1455- 1485), entre las casas de</w:t>
      </w:r>
      <w:r w:rsidRPr="00FC0FD9">
        <w:rPr>
          <w:rStyle w:val="Textoennegrita"/>
          <w:color w:val="333333"/>
          <w:sz w:val="21"/>
          <w:szCs w:val="21"/>
        </w:rPr>
        <w:t>Lancaster</w:t>
      </w:r>
      <w:r w:rsidRPr="00FC0FD9">
        <w:rPr>
          <w:rStyle w:val="apple-converted-space"/>
          <w:color w:val="333333"/>
          <w:sz w:val="21"/>
          <w:szCs w:val="21"/>
        </w:rPr>
        <w:t> </w:t>
      </w:r>
      <w:r w:rsidRPr="00FC0FD9">
        <w:rPr>
          <w:color w:val="333333"/>
          <w:sz w:val="21"/>
          <w:szCs w:val="21"/>
        </w:rPr>
        <w:t>(rosa roja) y</w:t>
      </w:r>
      <w:r w:rsidRPr="00FC0FD9">
        <w:rPr>
          <w:rStyle w:val="apple-converted-space"/>
          <w:color w:val="333333"/>
          <w:sz w:val="21"/>
          <w:szCs w:val="21"/>
        </w:rPr>
        <w:t> </w:t>
      </w:r>
      <w:r w:rsidRPr="00FC0FD9">
        <w:rPr>
          <w:rStyle w:val="Textoennegrita"/>
          <w:color w:val="333333"/>
          <w:sz w:val="21"/>
          <w:szCs w:val="21"/>
        </w:rPr>
        <w:t>York</w:t>
      </w:r>
      <w:r w:rsidRPr="00FC0FD9">
        <w:rPr>
          <w:rStyle w:val="apple-converted-space"/>
          <w:color w:val="333333"/>
          <w:sz w:val="21"/>
          <w:szCs w:val="21"/>
        </w:rPr>
        <w:t> </w:t>
      </w:r>
      <w:r w:rsidRPr="00FC0FD9">
        <w:rPr>
          <w:color w:val="333333"/>
          <w:sz w:val="21"/>
          <w:szCs w:val="21"/>
        </w:rPr>
        <w:t>(rosa blanca). El conflicto concluyó cuando</w:t>
      </w:r>
      <w:r w:rsidRPr="00FC0FD9">
        <w:rPr>
          <w:rStyle w:val="apple-converted-space"/>
          <w:color w:val="333333"/>
          <w:sz w:val="21"/>
          <w:szCs w:val="21"/>
        </w:rPr>
        <w:t> </w:t>
      </w:r>
      <w:r w:rsidRPr="00FC0FD9">
        <w:rPr>
          <w:rStyle w:val="Textoennegrita"/>
          <w:color w:val="333333"/>
          <w:sz w:val="21"/>
          <w:szCs w:val="21"/>
        </w:rPr>
        <w:t>Enrique VII</w:t>
      </w:r>
      <w:r w:rsidRPr="00FC0FD9">
        <w:rPr>
          <w:rStyle w:val="apple-converted-space"/>
          <w:color w:val="333333"/>
          <w:sz w:val="21"/>
          <w:szCs w:val="21"/>
        </w:rPr>
        <w:t> </w:t>
      </w:r>
      <w:r w:rsidRPr="00FC0FD9">
        <w:rPr>
          <w:color w:val="333333"/>
          <w:sz w:val="21"/>
          <w:szCs w:val="21"/>
        </w:rPr>
        <w:t>(1485-1509), heredero de ambas casas, ascendió al trono fundando la</w:t>
      </w:r>
      <w:r w:rsidRPr="00FC0FD9">
        <w:rPr>
          <w:rStyle w:val="apple-converted-space"/>
          <w:color w:val="333333"/>
          <w:sz w:val="21"/>
          <w:szCs w:val="21"/>
        </w:rPr>
        <w:t> </w:t>
      </w:r>
      <w:r w:rsidRPr="00FC0FD9">
        <w:rPr>
          <w:rStyle w:val="Textoennegrita"/>
          <w:color w:val="333333"/>
          <w:sz w:val="21"/>
          <w:szCs w:val="21"/>
        </w:rPr>
        <w:t>dinastía Tudor</w:t>
      </w:r>
      <w:r w:rsidRPr="00FC0FD9">
        <w:rPr>
          <w:color w:val="333333"/>
          <w:sz w:val="21"/>
          <w:szCs w:val="21"/>
        </w:rPr>
        <w:t>.</w:t>
      </w:r>
    </w:p>
    <w:p w:rsidR="00151CA4" w:rsidRPr="00151CA4" w:rsidRDefault="00FC0FD9" w:rsidP="00151CA4">
      <w:pPr>
        <w:pStyle w:val="NormalWeb"/>
        <w:numPr>
          <w:ilvl w:val="0"/>
          <w:numId w:val="6"/>
        </w:numPr>
        <w:shd w:val="clear" w:color="auto" w:fill="FFFFFF"/>
        <w:spacing w:before="0" w:beforeAutospacing="0" w:after="75" w:afterAutospacing="0" w:line="300" w:lineRule="atLeast"/>
        <w:jc w:val="both"/>
        <w:rPr>
          <w:color w:val="333333"/>
          <w:sz w:val="21"/>
          <w:szCs w:val="21"/>
        </w:rPr>
      </w:pPr>
      <w:r w:rsidRPr="00FC0FD9">
        <w:rPr>
          <w:color w:val="333333"/>
          <w:sz w:val="21"/>
          <w:szCs w:val="21"/>
        </w:rPr>
        <w:t>En el este de Europa se produjo la caída de</w:t>
      </w:r>
      <w:r w:rsidRPr="00FC0FD9">
        <w:rPr>
          <w:rStyle w:val="apple-converted-space"/>
          <w:color w:val="333333"/>
          <w:sz w:val="21"/>
          <w:szCs w:val="21"/>
        </w:rPr>
        <w:t> </w:t>
      </w:r>
      <w:r w:rsidRPr="00FC0FD9">
        <w:rPr>
          <w:rStyle w:val="Textoennegrita"/>
          <w:color w:val="333333"/>
          <w:sz w:val="21"/>
          <w:szCs w:val="21"/>
        </w:rPr>
        <w:t>Constantinopla</w:t>
      </w:r>
      <w:r w:rsidRPr="00FC0FD9">
        <w:rPr>
          <w:rStyle w:val="apple-converted-space"/>
          <w:color w:val="333333"/>
          <w:sz w:val="21"/>
          <w:szCs w:val="21"/>
        </w:rPr>
        <w:t> </w:t>
      </w:r>
      <w:r w:rsidRPr="00FC0FD9">
        <w:rPr>
          <w:color w:val="333333"/>
          <w:sz w:val="21"/>
          <w:szCs w:val="21"/>
        </w:rPr>
        <w:t>en manos de los turcos otomanos (1453), lo que puso fin al</w:t>
      </w:r>
      <w:r w:rsidRPr="00FC0FD9">
        <w:rPr>
          <w:rStyle w:val="apple-converted-space"/>
          <w:color w:val="333333"/>
          <w:sz w:val="21"/>
          <w:szCs w:val="21"/>
        </w:rPr>
        <w:t> </w:t>
      </w:r>
      <w:r w:rsidRPr="00FC0FD9">
        <w:rPr>
          <w:rStyle w:val="Textoennegrita"/>
          <w:color w:val="333333"/>
          <w:sz w:val="21"/>
          <w:szCs w:val="21"/>
        </w:rPr>
        <w:t>Imperio bizantino</w:t>
      </w:r>
      <w:r w:rsidR="00F97995">
        <w:rPr>
          <w:rStyle w:val="apple-converted-space"/>
          <w:color w:val="333333"/>
          <w:sz w:val="21"/>
          <w:szCs w:val="21"/>
        </w:rPr>
        <w:t>.</w:t>
      </w:r>
      <w:r w:rsidRPr="00FC0FD9">
        <w:rPr>
          <w:color w:val="333333"/>
          <w:sz w:val="21"/>
          <w:szCs w:val="21"/>
        </w:rPr>
        <w:t xml:space="preserve"> La herencia ortodoxa y bizantina fue recogida por el príncipe de Moscú,</w:t>
      </w:r>
      <w:r w:rsidRPr="00FC0FD9">
        <w:rPr>
          <w:rStyle w:val="apple-converted-space"/>
          <w:color w:val="333333"/>
          <w:sz w:val="21"/>
          <w:szCs w:val="21"/>
        </w:rPr>
        <w:t> </w:t>
      </w:r>
      <w:r w:rsidRPr="00FC0FD9">
        <w:rPr>
          <w:rStyle w:val="Textoennegrita"/>
          <w:color w:val="333333"/>
          <w:sz w:val="21"/>
          <w:szCs w:val="21"/>
        </w:rPr>
        <w:t>Iván III el Grande</w:t>
      </w:r>
      <w:r w:rsidRPr="00FC0FD9">
        <w:rPr>
          <w:rStyle w:val="apple-converted-space"/>
          <w:color w:val="333333"/>
          <w:sz w:val="21"/>
          <w:szCs w:val="21"/>
        </w:rPr>
        <w:t> </w:t>
      </w:r>
      <w:r w:rsidRPr="00FC0FD9">
        <w:rPr>
          <w:color w:val="333333"/>
          <w:sz w:val="21"/>
          <w:szCs w:val="21"/>
        </w:rPr>
        <w:t>(1462-1505).</w:t>
      </w:r>
    </w:p>
    <w:p w:rsidR="00151CA4" w:rsidRDefault="00151CA4" w:rsidP="00151CA4">
      <w:pPr>
        <w:pStyle w:val="Ttulo2"/>
        <w:pBdr>
          <w:bottom w:val="single" w:sz="6" w:space="1" w:color="E9EFF4"/>
        </w:pBdr>
        <w:shd w:val="clear" w:color="auto" w:fill="FFFFFF"/>
        <w:spacing w:before="192" w:beforeAutospacing="0" w:after="192" w:afterAutospacing="0" w:line="600" w:lineRule="atLeast"/>
        <w:ind w:right="192"/>
        <w:rPr>
          <w:rFonts w:ascii="inherit" w:hAnsi="inherit"/>
          <w:color w:val="8FA03D"/>
          <w:sz w:val="31"/>
          <w:szCs w:val="31"/>
        </w:rPr>
      </w:pPr>
      <w:r>
        <w:rPr>
          <w:rFonts w:ascii="inherit" w:hAnsi="inherit"/>
          <w:color w:val="8FA03D"/>
          <w:sz w:val="31"/>
          <w:szCs w:val="31"/>
        </w:rPr>
        <w:t>La expansión ultramarina:</w:t>
      </w:r>
    </w:p>
    <w:p w:rsidR="00ED5D26" w:rsidRPr="00151CA4" w:rsidRDefault="00151CA4" w:rsidP="00151CA4">
      <w:pPr>
        <w:pStyle w:val="NormalWeb"/>
        <w:shd w:val="clear" w:color="auto" w:fill="FFFFFF"/>
        <w:spacing w:before="0" w:beforeAutospacing="0" w:after="75" w:afterAutospacing="0" w:line="300" w:lineRule="atLeast"/>
        <w:jc w:val="both"/>
        <w:rPr>
          <w:color w:val="333333"/>
          <w:sz w:val="21"/>
          <w:szCs w:val="21"/>
        </w:rPr>
      </w:pPr>
      <w:r>
        <w:rPr>
          <w:color w:val="333333"/>
          <w:sz w:val="21"/>
          <w:szCs w:val="21"/>
        </w:rPr>
        <w:t>La conquista de Constantinopla por los turcos en 1453 interrumpió la ruta terrestre hacia Oriente, lo que obligó a los comerciantes europeos a buscar nuevas rutas que alcanzaran por mar las tierras de las preciadas especias.</w:t>
      </w:r>
    </w:p>
    <w:p w:rsidR="00151CA4" w:rsidRDefault="00151CA4" w:rsidP="00151CA4">
      <w:pPr>
        <w:pStyle w:val="NormalWeb"/>
        <w:shd w:val="clear" w:color="auto" w:fill="FFFFFF"/>
        <w:spacing w:before="0" w:beforeAutospacing="0" w:after="75" w:afterAutospacing="0" w:line="300" w:lineRule="atLeast"/>
        <w:jc w:val="both"/>
        <w:rPr>
          <w:color w:val="333333"/>
          <w:sz w:val="21"/>
          <w:szCs w:val="21"/>
        </w:rPr>
      </w:pPr>
      <w:r>
        <w:rPr>
          <w:color w:val="333333"/>
          <w:sz w:val="21"/>
          <w:szCs w:val="21"/>
        </w:rPr>
        <w:t xml:space="preserve">Los primeros grandes navegantes fueron los portugueses, protegidos por sus reyes y por el príncipe </w:t>
      </w:r>
      <w:r>
        <w:rPr>
          <w:rStyle w:val="Textoennegrita"/>
          <w:color w:val="333333"/>
          <w:sz w:val="21"/>
          <w:szCs w:val="21"/>
        </w:rPr>
        <w:t>Enrique el Navegante</w:t>
      </w:r>
      <w:r>
        <w:rPr>
          <w:rStyle w:val="apple-converted-space"/>
          <w:color w:val="333333"/>
          <w:sz w:val="21"/>
          <w:szCs w:val="21"/>
        </w:rPr>
        <w:t> </w:t>
      </w:r>
      <w:r>
        <w:rPr>
          <w:color w:val="333333"/>
          <w:sz w:val="21"/>
          <w:szCs w:val="21"/>
        </w:rPr>
        <w:t>(1394-1460). En la empresa descubridora contaron con adelantos técnicos como la</w:t>
      </w:r>
      <w:r>
        <w:rPr>
          <w:rStyle w:val="apple-converted-space"/>
          <w:color w:val="333333"/>
          <w:sz w:val="21"/>
          <w:szCs w:val="21"/>
        </w:rPr>
        <w:t> </w:t>
      </w:r>
      <w:r>
        <w:rPr>
          <w:rStyle w:val="Textoennegrita"/>
          <w:color w:val="333333"/>
          <w:sz w:val="21"/>
          <w:szCs w:val="21"/>
        </w:rPr>
        <w:t>carabela</w:t>
      </w:r>
      <w:r>
        <w:rPr>
          <w:rStyle w:val="apple-converted-space"/>
          <w:color w:val="333333"/>
          <w:sz w:val="21"/>
          <w:szCs w:val="21"/>
        </w:rPr>
        <w:t> </w:t>
      </w:r>
      <w:r>
        <w:rPr>
          <w:color w:val="333333"/>
          <w:sz w:val="21"/>
          <w:szCs w:val="21"/>
        </w:rPr>
        <w:t>(un tipo de embarcación adecuado para la navegación atlántica), la</w:t>
      </w:r>
      <w:r>
        <w:rPr>
          <w:rStyle w:val="apple-converted-space"/>
          <w:color w:val="333333"/>
          <w:sz w:val="21"/>
          <w:szCs w:val="21"/>
        </w:rPr>
        <w:t> </w:t>
      </w:r>
      <w:r>
        <w:rPr>
          <w:rStyle w:val="Textoennegrita"/>
          <w:color w:val="333333"/>
          <w:sz w:val="21"/>
          <w:szCs w:val="21"/>
        </w:rPr>
        <w:t>brújula</w:t>
      </w:r>
      <w:r>
        <w:rPr>
          <w:color w:val="333333"/>
          <w:sz w:val="21"/>
          <w:szCs w:val="21"/>
        </w:rPr>
        <w:t>, e</w:t>
      </w:r>
      <w:r w:rsidR="00F97995">
        <w:rPr>
          <w:color w:val="333333"/>
          <w:sz w:val="21"/>
          <w:szCs w:val="21"/>
        </w:rPr>
        <w:t xml:space="preserve">l </w:t>
      </w:r>
      <w:r>
        <w:rPr>
          <w:rStyle w:val="Textoennegrita"/>
          <w:color w:val="333333"/>
          <w:sz w:val="21"/>
          <w:szCs w:val="21"/>
        </w:rPr>
        <w:t>astrolabio</w:t>
      </w:r>
      <w:r>
        <w:rPr>
          <w:color w:val="333333"/>
          <w:sz w:val="21"/>
          <w:szCs w:val="21"/>
        </w:rPr>
        <w:t>, los</w:t>
      </w:r>
      <w:r>
        <w:rPr>
          <w:rStyle w:val="apple-converted-space"/>
          <w:color w:val="333333"/>
          <w:sz w:val="21"/>
          <w:szCs w:val="21"/>
        </w:rPr>
        <w:t> </w:t>
      </w:r>
      <w:r>
        <w:rPr>
          <w:rStyle w:val="Textoennegrita"/>
          <w:color w:val="333333"/>
          <w:sz w:val="21"/>
          <w:szCs w:val="21"/>
        </w:rPr>
        <w:t>atlas</w:t>
      </w:r>
      <w:r>
        <w:rPr>
          <w:rStyle w:val="apple-converted-space"/>
          <w:color w:val="333333"/>
          <w:sz w:val="21"/>
          <w:szCs w:val="21"/>
        </w:rPr>
        <w:t> </w:t>
      </w:r>
      <w:r>
        <w:rPr>
          <w:color w:val="333333"/>
          <w:sz w:val="21"/>
          <w:szCs w:val="21"/>
        </w:rPr>
        <w:t>y los</w:t>
      </w:r>
      <w:r>
        <w:rPr>
          <w:rStyle w:val="apple-converted-space"/>
          <w:color w:val="333333"/>
          <w:sz w:val="21"/>
          <w:szCs w:val="21"/>
        </w:rPr>
        <w:t> </w:t>
      </w:r>
      <w:r>
        <w:rPr>
          <w:rStyle w:val="Textoennegrita"/>
          <w:color w:val="333333"/>
          <w:sz w:val="21"/>
          <w:szCs w:val="21"/>
        </w:rPr>
        <w:t>portulanos</w:t>
      </w:r>
      <w:r>
        <w:rPr>
          <w:rStyle w:val="apple-converted-space"/>
          <w:color w:val="333333"/>
          <w:sz w:val="21"/>
          <w:szCs w:val="21"/>
        </w:rPr>
        <w:t> </w:t>
      </w:r>
      <w:r>
        <w:rPr>
          <w:color w:val="333333"/>
          <w:sz w:val="21"/>
          <w:szCs w:val="21"/>
        </w:rPr>
        <w:t>(colecciones de planos de puertos).</w:t>
      </w:r>
    </w:p>
    <w:p w:rsidR="00151CA4" w:rsidRDefault="00151CA4" w:rsidP="00151CA4">
      <w:pPr>
        <w:pStyle w:val="NormalWeb"/>
        <w:shd w:val="clear" w:color="auto" w:fill="FFFFFF"/>
        <w:spacing w:before="0" w:beforeAutospacing="0" w:after="75" w:afterAutospacing="0" w:line="300" w:lineRule="atLeast"/>
        <w:jc w:val="both"/>
        <w:rPr>
          <w:color w:val="333333"/>
          <w:sz w:val="21"/>
          <w:szCs w:val="21"/>
        </w:rPr>
      </w:pPr>
      <w:r>
        <w:rPr>
          <w:color w:val="333333"/>
          <w:sz w:val="21"/>
          <w:szCs w:val="21"/>
        </w:rPr>
        <w:lastRenderedPageBreak/>
        <w:t xml:space="preserve">También se </w:t>
      </w:r>
      <w:r w:rsidR="00F97995">
        <w:rPr>
          <w:color w:val="333333"/>
          <w:sz w:val="21"/>
          <w:szCs w:val="21"/>
        </w:rPr>
        <w:t>embarcaron en ésta aventura marítima los reyes de España y,  el primer navegante qué se destacó, representando a dicha corona, fue Cristóbal Colón, de origen veneciano y uno de los  grandes protagonistas del Descubrimiento de América el 12 de Octubre de 1492.</w:t>
      </w:r>
    </w:p>
    <w:p w:rsidR="00F97995" w:rsidRPr="00805F55" w:rsidRDefault="00F97995" w:rsidP="00F97995">
      <w:pPr>
        <w:pStyle w:val="NormalWeb"/>
        <w:numPr>
          <w:ilvl w:val="0"/>
          <w:numId w:val="5"/>
        </w:numPr>
        <w:shd w:val="clear" w:color="auto" w:fill="FFFFFF"/>
        <w:spacing w:before="0" w:beforeAutospacing="0" w:after="75" w:afterAutospacing="0" w:line="300" w:lineRule="atLeast"/>
        <w:jc w:val="both"/>
        <w:rPr>
          <w:rFonts w:ascii="Arial" w:hAnsi="Arial" w:cs="Arial"/>
          <w:color w:val="333333"/>
        </w:rPr>
      </w:pPr>
      <w:r w:rsidRPr="00805F55">
        <w:rPr>
          <w:rFonts w:ascii="Arial" w:hAnsi="Arial" w:cs="Arial"/>
          <w:color w:val="333333"/>
        </w:rPr>
        <w:t>Responder las siguientes preguntas:</w:t>
      </w:r>
    </w:p>
    <w:p w:rsidR="00F97995" w:rsidRDefault="00F97995" w:rsidP="00F97995">
      <w:pPr>
        <w:pStyle w:val="NormalWeb"/>
        <w:numPr>
          <w:ilvl w:val="0"/>
          <w:numId w:val="10"/>
        </w:numPr>
        <w:shd w:val="clear" w:color="auto" w:fill="FFFFFF"/>
        <w:spacing w:before="0" w:beforeAutospacing="0" w:after="75" w:afterAutospacing="0" w:line="300" w:lineRule="atLeast"/>
        <w:jc w:val="both"/>
        <w:rPr>
          <w:rFonts w:ascii="Arial" w:hAnsi="Arial" w:cs="Arial"/>
          <w:color w:val="333333"/>
        </w:rPr>
      </w:pPr>
      <w:r w:rsidRPr="00805F55">
        <w:rPr>
          <w:rFonts w:ascii="Arial" w:hAnsi="Arial" w:cs="Arial"/>
          <w:color w:val="333333"/>
        </w:rPr>
        <w:t>¿Cuáles fueron las causas o motivos que provocó la Cri</w:t>
      </w:r>
      <w:r w:rsidR="00805F55" w:rsidRPr="00805F55">
        <w:rPr>
          <w:rFonts w:ascii="Arial" w:hAnsi="Arial" w:cs="Arial"/>
          <w:color w:val="333333"/>
        </w:rPr>
        <w:t xml:space="preserve">sis del Siglo XIV, la </w:t>
      </w:r>
      <w:r w:rsidR="00805F55">
        <w:rPr>
          <w:rFonts w:ascii="Arial" w:hAnsi="Arial" w:cs="Arial"/>
          <w:color w:val="333333"/>
        </w:rPr>
        <w:t>cual generó el Fin de La Edad Media</w:t>
      </w:r>
      <w:proofErr w:type="gramStart"/>
      <w:r w:rsidR="00805F55">
        <w:rPr>
          <w:rFonts w:ascii="Arial" w:hAnsi="Arial" w:cs="Arial"/>
          <w:color w:val="333333"/>
        </w:rPr>
        <w:t>?.</w:t>
      </w:r>
      <w:proofErr w:type="gramEnd"/>
      <w:r w:rsidR="00805F55">
        <w:rPr>
          <w:rFonts w:ascii="Arial" w:hAnsi="Arial" w:cs="Arial"/>
          <w:color w:val="333333"/>
        </w:rPr>
        <w:t xml:space="preserve"> Explicarlas.</w:t>
      </w:r>
    </w:p>
    <w:p w:rsidR="00805F55" w:rsidRDefault="00805F55" w:rsidP="00F97995">
      <w:pPr>
        <w:pStyle w:val="NormalWeb"/>
        <w:numPr>
          <w:ilvl w:val="0"/>
          <w:numId w:val="10"/>
        </w:numPr>
        <w:shd w:val="clear" w:color="auto" w:fill="FFFFFF"/>
        <w:spacing w:before="0" w:beforeAutospacing="0" w:after="75" w:afterAutospacing="0" w:line="300" w:lineRule="atLeast"/>
        <w:jc w:val="both"/>
        <w:rPr>
          <w:rFonts w:ascii="Arial" w:hAnsi="Arial" w:cs="Arial"/>
          <w:color w:val="333333"/>
        </w:rPr>
      </w:pPr>
      <w:r>
        <w:rPr>
          <w:rFonts w:ascii="Arial" w:hAnsi="Arial" w:cs="Arial"/>
          <w:color w:val="333333"/>
        </w:rPr>
        <w:t>¿</w:t>
      </w:r>
      <w:r>
        <w:rPr>
          <w:rFonts w:ascii="Arial" w:hAnsi="Arial" w:cs="Arial"/>
          <w:color w:val="333333"/>
        </w:rPr>
        <w:tab/>
        <w:t>Qué países de Europa se mencionan en el Texto? y, entre cuáles  de ellos hubo guerras</w:t>
      </w:r>
      <w:proofErr w:type="gramStart"/>
      <w:r>
        <w:rPr>
          <w:rFonts w:ascii="Arial" w:hAnsi="Arial" w:cs="Arial"/>
          <w:color w:val="333333"/>
        </w:rPr>
        <w:t>?.</w:t>
      </w:r>
      <w:proofErr w:type="gramEnd"/>
    </w:p>
    <w:p w:rsidR="00805F55" w:rsidRDefault="00805F55" w:rsidP="00F97995">
      <w:pPr>
        <w:pStyle w:val="NormalWeb"/>
        <w:numPr>
          <w:ilvl w:val="0"/>
          <w:numId w:val="10"/>
        </w:numPr>
        <w:shd w:val="clear" w:color="auto" w:fill="FFFFFF"/>
        <w:spacing w:before="0" w:beforeAutospacing="0" w:after="75" w:afterAutospacing="0" w:line="300" w:lineRule="atLeast"/>
        <w:jc w:val="both"/>
        <w:rPr>
          <w:rFonts w:ascii="Arial" w:hAnsi="Arial" w:cs="Arial"/>
          <w:color w:val="333333"/>
        </w:rPr>
      </w:pPr>
      <w:r>
        <w:rPr>
          <w:rFonts w:ascii="Arial" w:hAnsi="Arial" w:cs="Arial"/>
          <w:color w:val="333333"/>
        </w:rPr>
        <w:t>¿Quiénes fueron los primeros navegantes europeos que se expandieron a tierras lejanas?, y qué adelantos, elementos hicieron posible la expansión marítima</w:t>
      </w:r>
      <w:proofErr w:type="gramStart"/>
      <w:r>
        <w:rPr>
          <w:rFonts w:ascii="Arial" w:hAnsi="Arial" w:cs="Arial"/>
          <w:color w:val="333333"/>
        </w:rPr>
        <w:t>?</w:t>
      </w:r>
      <w:proofErr w:type="gramEnd"/>
    </w:p>
    <w:p w:rsidR="000A3C9A" w:rsidRDefault="000A3C9A" w:rsidP="000A3C9A">
      <w:pPr>
        <w:pStyle w:val="NormalWeb"/>
        <w:numPr>
          <w:ilvl w:val="0"/>
          <w:numId w:val="5"/>
        </w:numPr>
        <w:shd w:val="clear" w:color="auto" w:fill="FFFFFF"/>
        <w:spacing w:before="0" w:beforeAutospacing="0" w:after="75" w:afterAutospacing="0" w:line="300" w:lineRule="atLeast"/>
        <w:jc w:val="both"/>
        <w:rPr>
          <w:rFonts w:ascii="Arial" w:hAnsi="Arial" w:cs="Arial"/>
          <w:color w:val="333333"/>
        </w:rPr>
      </w:pPr>
      <w:r>
        <w:rPr>
          <w:rFonts w:ascii="Arial" w:hAnsi="Arial" w:cs="Arial"/>
          <w:color w:val="333333"/>
        </w:rPr>
        <w:t>Buscar información sobre la peste negra del año 1348 en Europa, como una de las causas más importantes de la Crisis del Siglo XIV y, elaborar una síntesis explicativa al respecto, que no supere los diez renglones.</w:t>
      </w:r>
    </w:p>
    <w:p w:rsidR="00805F55" w:rsidRDefault="00B1303A" w:rsidP="00B1303A">
      <w:pPr>
        <w:pStyle w:val="NormalWeb"/>
        <w:numPr>
          <w:ilvl w:val="0"/>
          <w:numId w:val="5"/>
        </w:numPr>
        <w:shd w:val="clear" w:color="auto" w:fill="FFFFFF"/>
        <w:spacing w:before="0" w:beforeAutospacing="0" w:after="75" w:afterAutospacing="0" w:line="300" w:lineRule="atLeast"/>
        <w:jc w:val="both"/>
        <w:rPr>
          <w:rFonts w:ascii="Arial" w:hAnsi="Arial" w:cs="Arial"/>
          <w:color w:val="333333"/>
        </w:rPr>
      </w:pPr>
      <w:r>
        <w:rPr>
          <w:rFonts w:ascii="Arial" w:hAnsi="Arial" w:cs="Arial"/>
          <w:color w:val="333333"/>
        </w:rPr>
        <w:t xml:space="preserve">Ubicar en el mapa planisferio </w:t>
      </w:r>
      <w:r w:rsidR="00805F55">
        <w:rPr>
          <w:rFonts w:ascii="Arial" w:hAnsi="Arial" w:cs="Arial"/>
          <w:color w:val="333333"/>
        </w:rPr>
        <w:t>los países de Europa</w:t>
      </w:r>
      <w:r>
        <w:rPr>
          <w:rFonts w:ascii="Arial" w:hAnsi="Arial" w:cs="Arial"/>
          <w:color w:val="333333"/>
        </w:rPr>
        <w:t>: Alemania, Inglaterra, Francia, Portugal, España</w:t>
      </w:r>
      <w:r w:rsidR="00805F55">
        <w:rPr>
          <w:rFonts w:ascii="Arial" w:hAnsi="Arial" w:cs="Arial"/>
          <w:color w:val="333333"/>
        </w:rPr>
        <w:t xml:space="preserve"> que se mencionan</w:t>
      </w:r>
      <w:r>
        <w:rPr>
          <w:rFonts w:ascii="Arial" w:hAnsi="Arial" w:cs="Arial"/>
          <w:color w:val="333333"/>
        </w:rPr>
        <w:t xml:space="preserve"> en el texto- utilizar </w:t>
      </w:r>
      <w:r w:rsidR="00805F55">
        <w:rPr>
          <w:rFonts w:ascii="Arial" w:hAnsi="Arial" w:cs="Arial"/>
          <w:color w:val="333333"/>
        </w:rPr>
        <w:t>colores diferentes</w:t>
      </w:r>
      <w:r w:rsidR="000A3C9A">
        <w:rPr>
          <w:rFonts w:ascii="Arial" w:hAnsi="Arial" w:cs="Arial"/>
          <w:color w:val="333333"/>
        </w:rPr>
        <w:t xml:space="preserve">-, </w:t>
      </w:r>
      <w:r>
        <w:rPr>
          <w:rFonts w:ascii="Arial" w:hAnsi="Arial" w:cs="Arial"/>
          <w:color w:val="333333"/>
        </w:rPr>
        <w:t xml:space="preserve">el Mar Mediterráneo y los </w:t>
      </w:r>
      <w:r w:rsidR="00805F55">
        <w:rPr>
          <w:rFonts w:ascii="Arial" w:hAnsi="Arial" w:cs="Arial"/>
          <w:color w:val="333333"/>
        </w:rPr>
        <w:t xml:space="preserve">océanos del mundo. </w:t>
      </w:r>
    </w:p>
    <w:p w:rsidR="00B1303A" w:rsidRPr="00805F55" w:rsidRDefault="00B1303A" w:rsidP="00B1303A">
      <w:pPr>
        <w:pStyle w:val="NormalWeb"/>
        <w:shd w:val="clear" w:color="auto" w:fill="FFFFFF"/>
        <w:spacing w:before="0" w:beforeAutospacing="0" w:after="75" w:afterAutospacing="0" w:line="300" w:lineRule="atLeast"/>
        <w:jc w:val="both"/>
        <w:rPr>
          <w:rFonts w:ascii="Arial" w:hAnsi="Arial" w:cs="Arial"/>
          <w:color w:val="333333"/>
        </w:rPr>
      </w:pPr>
      <w:r>
        <w:rPr>
          <w:rFonts w:ascii="Arial" w:hAnsi="Arial" w:cs="Arial"/>
          <w:noProof/>
          <w:color w:val="333333"/>
        </w:rPr>
        <w:drawing>
          <wp:inline distT="0" distB="0" distL="0" distR="0">
            <wp:extent cx="6496050" cy="3114675"/>
            <wp:effectExtent l="19050" t="0" r="0" b="0"/>
            <wp:docPr id="1" name="Imagen 1" descr="C:\Documents and Settings\Administrador\Mis documentos\mapa del 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mapa del mundo.jpg"/>
                    <pic:cNvPicPr>
                      <a:picLocks noChangeAspect="1" noChangeArrowheads="1"/>
                    </pic:cNvPicPr>
                  </pic:nvPicPr>
                  <pic:blipFill>
                    <a:blip r:embed="rId14" cstate="print"/>
                    <a:srcRect/>
                    <a:stretch>
                      <a:fillRect/>
                    </a:stretch>
                  </pic:blipFill>
                  <pic:spPr bwMode="auto">
                    <a:xfrm>
                      <a:off x="0" y="0"/>
                      <a:ext cx="6496050" cy="3114675"/>
                    </a:xfrm>
                    <a:prstGeom prst="rect">
                      <a:avLst/>
                    </a:prstGeom>
                    <a:noFill/>
                    <a:ln w="9525">
                      <a:noFill/>
                      <a:miter lim="800000"/>
                      <a:headEnd/>
                      <a:tailEnd/>
                    </a:ln>
                  </pic:spPr>
                </pic:pic>
              </a:graphicData>
            </a:graphic>
          </wp:inline>
        </w:drawing>
      </w:r>
    </w:p>
    <w:p w:rsidR="00151CA4" w:rsidRPr="00B1303A" w:rsidRDefault="000A3C9A" w:rsidP="00B1303A">
      <w:pPr>
        <w:pStyle w:val="NormalWeb"/>
        <w:numPr>
          <w:ilvl w:val="0"/>
          <w:numId w:val="5"/>
        </w:numPr>
        <w:shd w:val="clear" w:color="auto" w:fill="FFFFFF"/>
        <w:tabs>
          <w:tab w:val="left" w:pos="1080"/>
        </w:tabs>
        <w:spacing w:before="0" w:beforeAutospacing="0" w:after="75" w:afterAutospacing="0" w:line="300" w:lineRule="atLeast"/>
        <w:jc w:val="both"/>
        <w:rPr>
          <w:rFonts w:ascii="Arial" w:hAnsi="Arial" w:cs="Arial"/>
          <w:color w:val="333333"/>
        </w:rPr>
      </w:pPr>
      <w:r>
        <w:rPr>
          <w:rFonts w:ascii="Arial" w:hAnsi="Arial" w:cs="Arial"/>
          <w:color w:val="333333"/>
        </w:rPr>
        <w:t>Seleccionar  información en Internet y escribir una biografía de Cristóbal Colón. Y en el mismo mapa localizar las rutas marítimas que utilizó en sus cuatro viajes al continente americano.</w:t>
      </w:r>
    </w:p>
    <w:p w:rsidR="00ED5D26" w:rsidRPr="00ED5D26" w:rsidRDefault="00ED5D26" w:rsidP="00ED5D26">
      <w:p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p>
    <w:p w:rsidR="00ED5D26" w:rsidRDefault="00ED5D26" w:rsidP="00ED5D26">
      <w:pPr>
        <w:pStyle w:val="Prrafodelista"/>
        <w:rPr>
          <w:rFonts w:ascii="Times New Roman" w:eastAsia="Times New Roman" w:hAnsi="Times New Roman" w:cs="Times New Roman"/>
          <w:color w:val="333333"/>
          <w:sz w:val="21"/>
          <w:szCs w:val="21"/>
          <w:lang w:val="es-ES" w:eastAsia="es-ES"/>
        </w:rPr>
      </w:pPr>
    </w:p>
    <w:p w:rsidR="00ED5D26" w:rsidRDefault="00ED5D26" w:rsidP="00ED5D26">
      <w:pPr>
        <w:shd w:val="clear" w:color="auto" w:fill="FFFFFF"/>
        <w:spacing w:after="0" w:line="300" w:lineRule="atLeast"/>
        <w:ind w:left="720"/>
        <w:jc w:val="both"/>
        <w:rPr>
          <w:rFonts w:ascii="Times New Roman" w:eastAsia="Times New Roman" w:hAnsi="Times New Roman" w:cs="Times New Roman"/>
          <w:color w:val="333333"/>
          <w:sz w:val="21"/>
          <w:szCs w:val="21"/>
          <w:lang w:val="es-ES" w:eastAsia="es-ES"/>
        </w:rPr>
      </w:pPr>
    </w:p>
    <w:p w:rsidR="00ED5D26" w:rsidRDefault="00ED5D26" w:rsidP="00ED5D26">
      <w:pPr>
        <w:pStyle w:val="Prrafodelista"/>
        <w:rPr>
          <w:rFonts w:ascii="Times New Roman" w:eastAsia="Times New Roman" w:hAnsi="Times New Roman" w:cs="Times New Roman"/>
          <w:color w:val="333333"/>
          <w:sz w:val="21"/>
          <w:szCs w:val="21"/>
          <w:lang w:val="es-ES" w:eastAsia="es-ES"/>
        </w:rPr>
      </w:pPr>
    </w:p>
    <w:p w:rsidR="00ED5D26" w:rsidRPr="00ED5D26" w:rsidRDefault="00ED5D26" w:rsidP="00ED5D26">
      <w:pPr>
        <w:shd w:val="clear" w:color="auto" w:fill="FFFFFF"/>
        <w:spacing w:after="0" w:line="300" w:lineRule="atLeast"/>
        <w:ind w:left="720"/>
        <w:jc w:val="both"/>
        <w:rPr>
          <w:rFonts w:ascii="Times New Roman" w:eastAsia="Times New Roman" w:hAnsi="Times New Roman" w:cs="Times New Roman"/>
          <w:color w:val="333333"/>
          <w:sz w:val="21"/>
          <w:szCs w:val="21"/>
          <w:lang w:val="es-ES" w:eastAsia="es-ES"/>
        </w:rPr>
      </w:pPr>
    </w:p>
    <w:p w:rsidR="00ED5D26" w:rsidRPr="00ED5D26" w:rsidRDefault="00ED5D26" w:rsidP="00ED5D26">
      <w:pPr>
        <w:shd w:val="clear" w:color="auto" w:fill="FFFFFF"/>
        <w:spacing w:after="0" w:line="300" w:lineRule="atLeast"/>
        <w:ind w:left="720"/>
        <w:jc w:val="both"/>
        <w:rPr>
          <w:rFonts w:ascii="Times New Roman" w:eastAsia="Times New Roman" w:hAnsi="Times New Roman" w:cs="Times New Roman"/>
          <w:color w:val="333333"/>
          <w:sz w:val="21"/>
          <w:szCs w:val="21"/>
          <w:lang w:val="es-ES" w:eastAsia="es-ES"/>
        </w:rPr>
      </w:pPr>
    </w:p>
    <w:p w:rsidR="007D1573" w:rsidRPr="007D1573" w:rsidRDefault="007D1573" w:rsidP="007D1573">
      <w:pPr>
        <w:rPr>
          <w:sz w:val="24"/>
          <w:szCs w:val="24"/>
          <w:lang w:val="es-ES"/>
        </w:rPr>
      </w:pPr>
    </w:p>
    <w:sectPr w:rsidR="007D1573" w:rsidRPr="007D1573" w:rsidSect="001C773C">
      <w:headerReference w:type="default" r:id="rId15"/>
      <w:footerReference w:type="default" r:id="rId16"/>
      <w:pgSz w:w="11907" w:h="16839" w:code="9"/>
      <w:pgMar w:top="104" w:right="850"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E3" w:rsidRDefault="00D036E3" w:rsidP="00C27487">
      <w:pPr>
        <w:spacing w:after="0" w:line="240" w:lineRule="auto"/>
      </w:pPr>
      <w:r>
        <w:separator/>
      </w:r>
    </w:p>
  </w:endnote>
  <w:endnote w:type="continuationSeparator" w:id="0">
    <w:p w:rsidR="00D036E3" w:rsidRDefault="00D036E3" w:rsidP="00C27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Rounded MT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DB" w:rsidRDefault="006858DB" w:rsidP="002A1D8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E3" w:rsidRDefault="00D036E3" w:rsidP="00C27487">
      <w:pPr>
        <w:spacing w:after="0" w:line="240" w:lineRule="auto"/>
      </w:pPr>
      <w:r>
        <w:separator/>
      </w:r>
    </w:p>
  </w:footnote>
  <w:footnote w:type="continuationSeparator" w:id="0">
    <w:p w:rsidR="00D036E3" w:rsidRDefault="00D036E3" w:rsidP="00C27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97146B">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ED7CD1" w:rsidRDefault="001C36B4" w:rsidP="002E0786">
                  <w:pPr>
                    <w:pStyle w:val="Encabezado"/>
                    <w:rPr>
                      <w:b/>
                      <w:bCs/>
                      <w:sz w:val="18"/>
                      <w:szCs w:val="18"/>
                      <w:lang w:val="en-US"/>
                    </w:rPr>
                  </w:pPr>
                  <w:r w:rsidRPr="00ED7CD1">
                    <w:rPr>
                      <w:b/>
                      <w:bCs/>
                      <w:sz w:val="18"/>
                      <w:szCs w:val="18"/>
                      <w:lang w:val="en-US"/>
                    </w:rPr>
                    <w:t xml:space="preserve">Web: </w:t>
                  </w:r>
                  <w:hyperlink r:id="rId2" w:history="1">
                    <w:r w:rsidR="0024405F" w:rsidRPr="00ED7CD1">
                      <w:rPr>
                        <w:rStyle w:val="Hipervnculo"/>
                        <w:color w:val="auto"/>
                        <w:sz w:val="18"/>
                        <w:szCs w:val="18"/>
                        <w:u w:val="none"/>
                        <w:lang w:val="en-US"/>
                      </w:rPr>
                      <w:t>www.colsanmartin.com.ar</w:t>
                    </w:r>
                  </w:hyperlink>
                  <w:r w:rsidR="000F677B" w:rsidRPr="00ED7CD1">
                    <w:rPr>
                      <w:b/>
                      <w:bCs/>
                      <w:sz w:val="18"/>
                      <w:szCs w:val="18"/>
                      <w:lang w:val="en-US"/>
                    </w:rPr>
                    <w:t xml:space="preserve">Correo: </w:t>
                  </w:r>
                  <w:hyperlink r:id="rId3" w:history="1">
                    <w:r w:rsidRPr="00ED7CD1">
                      <w:rPr>
                        <w:rStyle w:val="Hipervnculo"/>
                        <w:color w:val="auto"/>
                        <w:sz w:val="18"/>
                        <w:szCs w:val="18"/>
                        <w:u w:val="none"/>
                        <w:lang w:val="en-U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0"/>
  </w:num>
  <w:num w:numId="6">
    <w:abstractNumId w:val="1"/>
  </w:num>
  <w:num w:numId="7">
    <w:abstractNumId w:val="8"/>
  </w:num>
  <w:num w:numId="8">
    <w:abstractNumId w:val="4"/>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53"/>
    <o:shapelayout v:ext="edit">
      <o:idmap v:ext="edit" data="2"/>
      <o:rules v:ext="edit">
        <o:r id="V:Rule2" type="connector" idref="#AutoShape 3"/>
      </o:rules>
    </o:shapelayout>
  </w:hdrShapeDefaults>
  <w:footnotePr>
    <w:footnote w:id="-1"/>
    <w:footnote w:id="0"/>
  </w:footnotePr>
  <w:endnotePr>
    <w:endnote w:id="-1"/>
    <w:endnote w:id="0"/>
  </w:endnotePr>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F677B"/>
    <w:rsid w:val="001018E8"/>
    <w:rsid w:val="00102B9A"/>
    <w:rsid w:val="00105DB4"/>
    <w:rsid w:val="00106CD9"/>
    <w:rsid w:val="00106F51"/>
    <w:rsid w:val="001128F0"/>
    <w:rsid w:val="00144536"/>
    <w:rsid w:val="001479F6"/>
    <w:rsid w:val="00151CA4"/>
    <w:rsid w:val="00153389"/>
    <w:rsid w:val="001606E9"/>
    <w:rsid w:val="00174BAB"/>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302BFC"/>
    <w:rsid w:val="00305520"/>
    <w:rsid w:val="003478EF"/>
    <w:rsid w:val="00355E96"/>
    <w:rsid w:val="003645B5"/>
    <w:rsid w:val="00372D91"/>
    <w:rsid w:val="00374DE6"/>
    <w:rsid w:val="003900AF"/>
    <w:rsid w:val="00391A05"/>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F1F"/>
    <w:rsid w:val="004E5368"/>
    <w:rsid w:val="004F69D4"/>
    <w:rsid w:val="00501600"/>
    <w:rsid w:val="00510310"/>
    <w:rsid w:val="00516E8F"/>
    <w:rsid w:val="00520286"/>
    <w:rsid w:val="00530443"/>
    <w:rsid w:val="00530A57"/>
    <w:rsid w:val="005368CD"/>
    <w:rsid w:val="0055612D"/>
    <w:rsid w:val="00564BBE"/>
    <w:rsid w:val="00577C76"/>
    <w:rsid w:val="00580E9C"/>
    <w:rsid w:val="00593DB6"/>
    <w:rsid w:val="005977D6"/>
    <w:rsid w:val="005A65FD"/>
    <w:rsid w:val="005C10F0"/>
    <w:rsid w:val="005C1567"/>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58DB"/>
    <w:rsid w:val="00687161"/>
    <w:rsid w:val="0069539A"/>
    <w:rsid w:val="006A3B77"/>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7D1573"/>
    <w:rsid w:val="00805F55"/>
    <w:rsid w:val="008130D6"/>
    <w:rsid w:val="00820B4C"/>
    <w:rsid w:val="00821399"/>
    <w:rsid w:val="0083247F"/>
    <w:rsid w:val="00874B32"/>
    <w:rsid w:val="0088172B"/>
    <w:rsid w:val="00897BD0"/>
    <w:rsid w:val="00915BE6"/>
    <w:rsid w:val="00925765"/>
    <w:rsid w:val="009260F2"/>
    <w:rsid w:val="00937C0E"/>
    <w:rsid w:val="00955825"/>
    <w:rsid w:val="00957C43"/>
    <w:rsid w:val="00966528"/>
    <w:rsid w:val="0097146B"/>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72AA"/>
    <w:rsid w:val="00AD1F64"/>
    <w:rsid w:val="00AE329D"/>
    <w:rsid w:val="00AF00CD"/>
    <w:rsid w:val="00B05288"/>
    <w:rsid w:val="00B06158"/>
    <w:rsid w:val="00B1303A"/>
    <w:rsid w:val="00B1614F"/>
    <w:rsid w:val="00B17F63"/>
    <w:rsid w:val="00B307AC"/>
    <w:rsid w:val="00B34737"/>
    <w:rsid w:val="00B35E35"/>
    <w:rsid w:val="00B40C9F"/>
    <w:rsid w:val="00B43194"/>
    <w:rsid w:val="00B44E7A"/>
    <w:rsid w:val="00B466C0"/>
    <w:rsid w:val="00B46FC2"/>
    <w:rsid w:val="00B56F7A"/>
    <w:rsid w:val="00B755C0"/>
    <w:rsid w:val="00B84958"/>
    <w:rsid w:val="00B85F03"/>
    <w:rsid w:val="00B9186E"/>
    <w:rsid w:val="00B9586E"/>
    <w:rsid w:val="00B96074"/>
    <w:rsid w:val="00B974BB"/>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36E3"/>
    <w:rsid w:val="00D05662"/>
    <w:rsid w:val="00D11EA1"/>
    <w:rsid w:val="00D12621"/>
    <w:rsid w:val="00D2204C"/>
    <w:rsid w:val="00D25378"/>
    <w:rsid w:val="00D400D8"/>
    <w:rsid w:val="00D45DC4"/>
    <w:rsid w:val="00D577D2"/>
    <w:rsid w:val="00D80FFB"/>
    <w:rsid w:val="00D93B91"/>
    <w:rsid w:val="00D95447"/>
    <w:rsid w:val="00D976EC"/>
    <w:rsid w:val="00DA078A"/>
    <w:rsid w:val="00DB0BFA"/>
    <w:rsid w:val="00DD6C77"/>
    <w:rsid w:val="00DD76C4"/>
    <w:rsid w:val="00DE32A0"/>
    <w:rsid w:val="00E40E10"/>
    <w:rsid w:val="00E45805"/>
    <w:rsid w:val="00E53128"/>
    <w:rsid w:val="00E57F1F"/>
    <w:rsid w:val="00E71D53"/>
    <w:rsid w:val="00E71F59"/>
    <w:rsid w:val="00E73A12"/>
    <w:rsid w:val="00E90346"/>
    <w:rsid w:val="00EB205D"/>
    <w:rsid w:val="00EB3FF3"/>
    <w:rsid w:val="00ED5D26"/>
    <w:rsid w:val="00ED7CD1"/>
    <w:rsid w:val="00F15E53"/>
    <w:rsid w:val="00F22DA4"/>
    <w:rsid w:val="00F32868"/>
    <w:rsid w:val="00F443B7"/>
    <w:rsid w:val="00F44AF5"/>
    <w:rsid w:val="00F54FC6"/>
    <w:rsid w:val="00F663E8"/>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685479450">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yperlink" Target="mailto:atidanbaez@yahoo.com.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oskyr@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dyoo4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remargarrido@hotmail.com" TargetMode="External"/><Relationship Id="rId4" Type="http://schemas.openxmlformats.org/officeDocument/2006/relationships/settings" Target="settings.xml"/><Relationship Id="rId9" Type="http://schemas.openxmlformats.org/officeDocument/2006/relationships/hyperlink" Target="mailto:martg221@gmail.com"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104D-C55F-4970-BD33-D2B5341B1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TotalTime>
  <Pages>4</Pages>
  <Words>909</Words>
  <Characters>5283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Guzmán Elva</cp:lastModifiedBy>
  <cp:revision>2</cp:revision>
  <cp:lastPrinted>2019-10-24T00:22:00Z</cp:lastPrinted>
  <dcterms:created xsi:type="dcterms:W3CDTF">2020-04-02T19:24:00Z</dcterms:created>
  <dcterms:modified xsi:type="dcterms:W3CDTF">2020-04-02T19:24:00Z</dcterms:modified>
</cp:coreProperties>
</file>