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F2" w:rsidRPr="009833F2" w:rsidRDefault="009833F2" w:rsidP="009833F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ASIGNATURA: FISICA.                    PROF: CARLOS CARRIZO.</w:t>
      </w:r>
      <w:r w:rsidR="007E29D3">
        <w:rPr>
          <w:rFonts w:ascii="Times New Roman" w:hAnsi="Times New Roman" w:cs="Times New Roman"/>
          <w:color w:val="000000"/>
          <w:sz w:val="24"/>
          <w:szCs w:val="24"/>
        </w:rPr>
        <w:t xml:space="preserve">         TURNO MAÑANA</w:t>
      </w:r>
    </w:p>
    <w:p w:rsidR="00D85DB2" w:rsidRPr="00D85DB2" w:rsidRDefault="00D85DB2" w:rsidP="00D85DB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5DB2">
        <w:rPr>
          <w:rFonts w:ascii="Times New Roman" w:hAnsi="Times New Roman" w:cs="Times New Roman"/>
          <w:b/>
          <w:color w:val="000000"/>
          <w:sz w:val="28"/>
          <w:szCs w:val="28"/>
        </w:rPr>
        <w:t>¿Qué es una CIENCIA y que estudia la FISICA?</w:t>
      </w:r>
      <w:r w:rsidR="003D73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A1D79" w:rsidRPr="0075023D" w:rsidRDefault="00AC4C22" w:rsidP="00064DC5">
      <w:pPr>
        <w:jc w:val="both"/>
        <w:rPr>
          <w:color w:val="000000"/>
          <w:sz w:val="24"/>
          <w:szCs w:val="24"/>
        </w:rPr>
      </w:pPr>
      <w:r w:rsidRPr="0075023D">
        <w:rPr>
          <w:color w:val="000000"/>
          <w:sz w:val="24"/>
          <w:szCs w:val="24"/>
        </w:rPr>
        <w:t xml:space="preserve">El conocimiento es deseado por el ser humano desde siempre, </w:t>
      </w:r>
      <w:r w:rsidR="001C5F54">
        <w:rPr>
          <w:color w:val="000000"/>
          <w:sz w:val="24"/>
          <w:szCs w:val="24"/>
        </w:rPr>
        <w:t>pues es una necesidad vital</w:t>
      </w:r>
      <w:r w:rsidRPr="0075023D">
        <w:rPr>
          <w:color w:val="000000"/>
          <w:sz w:val="24"/>
          <w:szCs w:val="24"/>
        </w:rPr>
        <w:t xml:space="preserve">. El abandono de explicaciones míticas y religiosas dio paso a las explicaciones racionales, así el </w:t>
      </w:r>
      <w:r w:rsidRPr="0075023D">
        <w:rPr>
          <w:rStyle w:val="Textoennegrita"/>
          <w:color w:val="000000"/>
          <w:sz w:val="24"/>
          <w:szCs w:val="24"/>
        </w:rPr>
        <w:t>conocimiento racional</w:t>
      </w:r>
      <w:r w:rsidRPr="0075023D">
        <w:rPr>
          <w:color w:val="000000"/>
          <w:sz w:val="24"/>
          <w:szCs w:val="24"/>
        </w:rPr>
        <w:t xml:space="preserve"> apareció hace unos 2.600 años. Y con esa actitud racional nació un tipo de conocimiento que hoy llamamos ciencia.</w:t>
      </w:r>
    </w:p>
    <w:p w:rsidR="00AC4C22" w:rsidRPr="0075023D" w:rsidRDefault="00AC4C22" w:rsidP="00064DC5">
      <w:pPr>
        <w:jc w:val="both"/>
        <w:rPr>
          <w:sz w:val="24"/>
          <w:szCs w:val="24"/>
        </w:rPr>
      </w:pPr>
      <w:r w:rsidRPr="0075023D">
        <w:rPr>
          <w:sz w:val="24"/>
          <w:szCs w:val="24"/>
        </w:rPr>
        <w:t>Podemos decir que la ciencia nace por la necesidad del humano por comprender mejor el mundo natural y cómo funciona, con evidencias reales observables como base de esa comprensión, que</w:t>
      </w:r>
      <w:r w:rsidR="004B367C" w:rsidRPr="0075023D">
        <w:rPr>
          <w:sz w:val="24"/>
          <w:szCs w:val="24"/>
        </w:rPr>
        <w:t xml:space="preserve"> se obtienen</w:t>
      </w:r>
      <w:r w:rsidRPr="0075023D">
        <w:rPr>
          <w:sz w:val="24"/>
          <w:szCs w:val="24"/>
        </w:rPr>
        <w:t xml:space="preserve"> mediante la observación de fenómenos naturales, y / o mediante </w:t>
      </w:r>
      <w:r w:rsidR="004B367C" w:rsidRPr="0075023D">
        <w:rPr>
          <w:sz w:val="24"/>
          <w:szCs w:val="24"/>
        </w:rPr>
        <w:t xml:space="preserve"> la </w:t>
      </w:r>
      <w:r w:rsidRPr="0075023D">
        <w:rPr>
          <w:sz w:val="24"/>
          <w:szCs w:val="24"/>
        </w:rPr>
        <w:t xml:space="preserve">experimentación que intenta simular procesos naturales bajo condiciones controladas. </w:t>
      </w:r>
    </w:p>
    <w:p w:rsidR="004B367C" w:rsidRPr="0075023D" w:rsidRDefault="004B367C" w:rsidP="00064DC5">
      <w:pPr>
        <w:jc w:val="both"/>
        <w:rPr>
          <w:sz w:val="24"/>
          <w:szCs w:val="24"/>
        </w:rPr>
      </w:pPr>
      <w:r w:rsidRPr="0075023D">
        <w:rPr>
          <w:sz w:val="24"/>
          <w:szCs w:val="24"/>
        </w:rPr>
        <w:t xml:space="preserve">Considere algunos ejemplos. </w:t>
      </w:r>
    </w:p>
    <w:p w:rsidR="004B367C" w:rsidRPr="0075023D" w:rsidRDefault="004B367C" w:rsidP="00064DC5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5023D">
        <w:rPr>
          <w:sz w:val="24"/>
          <w:szCs w:val="24"/>
        </w:rPr>
        <w:t>Un ecólogo que observa los comportamientos territoriales de pájaros azules.</w:t>
      </w:r>
    </w:p>
    <w:p w:rsidR="004B367C" w:rsidRPr="0075023D" w:rsidRDefault="004B367C" w:rsidP="00064DC5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5023D">
        <w:rPr>
          <w:sz w:val="24"/>
          <w:szCs w:val="24"/>
        </w:rPr>
        <w:t>Un geólogo que examina la distribución de fósiles en un afloramiento son científicos que hacen observaciones para encontrar patrones en fenómenos naturales.</w:t>
      </w:r>
    </w:p>
    <w:p w:rsidR="00E95936" w:rsidRPr="0075023D" w:rsidRDefault="004B367C" w:rsidP="00064DC5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5023D">
        <w:rPr>
          <w:sz w:val="24"/>
          <w:szCs w:val="24"/>
        </w:rPr>
        <w:t>Un químico que observa los índices de una reacción química a una variedad de temperaturas</w:t>
      </w:r>
      <w:r w:rsidR="00E95936" w:rsidRPr="0075023D">
        <w:rPr>
          <w:sz w:val="24"/>
          <w:szCs w:val="24"/>
        </w:rPr>
        <w:t xml:space="preserve">. </w:t>
      </w:r>
    </w:p>
    <w:p w:rsidR="00E95936" w:rsidRPr="0075023D" w:rsidRDefault="00E95936" w:rsidP="00064DC5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5023D">
        <w:rPr>
          <w:sz w:val="24"/>
          <w:szCs w:val="24"/>
        </w:rPr>
        <w:t>Un biólogo que observa la reacción de un determinado tejido a varios estimulantes.</w:t>
      </w:r>
    </w:p>
    <w:p w:rsidR="00E95936" w:rsidRPr="0075023D" w:rsidRDefault="00E95936" w:rsidP="00064DC5">
      <w:pPr>
        <w:spacing w:after="0"/>
        <w:jc w:val="both"/>
        <w:rPr>
          <w:sz w:val="24"/>
          <w:szCs w:val="24"/>
        </w:rPr>
      </w:pPr>
    </w:p>
    <w:p w:rsidR="00E95936" w:rsidRPr="0075023D" w:rsidRDefault="00E95936" w:rsidP="00064DC5">
      <w:pPr>
        <w:spacing w:after="0"/>
        <w:jc w:val="both"/>
        <w:rPr>
          <w:sz w:val="24"/>
          <w:szCs w:val="24"/>
        </w:rPr>
      </w:pPr>
      <w:r w:rsidRPr="0075023D">
        <w:rPr>
          <w:sz w:val="24"/>
          <w:szCs w:val="24"/>
        </w:rPr>
        <w:t>Todas estas personas están haciendo y registrando observaciones de la naturaleza, o de simulaciones de la naturaleza, con el fin de aprender más sobre cómo funciona la naturaleza.</w:t>
      </w:r>
    </w:p>
    <w:p w:rsidR="00256AF2" w:rsidRPr="00256AF2" w:rsidRDefault="00256AF2" w:rsidP="0075023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256AF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Tipos de ciencia</w:t>
      </w:r>
    </w:p>
    <w:p w:rsidR="00256AF2" w:rsidRPr="00256AF2" w:rsidRDefault="00256AF2" w:rsidP="00064D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6A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campos de la ciencia se clasifican </w:t>
      </w:r>
      <w:r w:rsidR="00DE2227" w:rsidRPr="0075023D">
        <w:rPr>
          <w:rFonts w:ascii="Times New Roman" w:eastAsia="Times New Roman" w:hAnsi="Times New Roman" w:cs="Times New Roman"/>
          <w:sz w:val="24"/>
          <w:szCs w:val="24"/>
          <w:lang w:eastAsia="es-AR"/>
        </w:rPr>
        <w:t>en varios tipos y formas, nosotros tomaremos en cuenta la s</w:t>
      </w:r>
      <w:r w:rsidR="0075023D">
        <w:rPr>
          <w:rFonts w:ascii="Times New Roman" w:eastAsia="Times New Roman" w:hAnsi="Times New Roman" w:cs="Times New Roman"/>
          <w:sz w:val="24"/>
          <w:szCs w:val="24"/>
          <w:lang w:eastAsia="es-AR"/>
        </w:rPr>
        <w:t>iguiente, que las divide en cuatro</w:t>
      </w:r>
      <w:r w:rsidR="00DE2227" w:rsidRPr="0075023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grupos:</w:t>
      </w:r>
    </w:p>
    <w:p w:rsidR="00256AF2" w:rsidRPr="00256AF2" w:rsidRDefault="00256AF2" w:rsidP="00064D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56AF2">
        <w:rPr>
          <w:rFonts w:ascii="Times New Roman" w:eastAsia="Times New Roman" w:hAnsi="Times New Roman" w:cs="Times New Roman"/>
          <w:sz w:val="24"/>
          <w:szCs w:val="24"/>
          <w:lang w:eastAsia="es-AR"/>
        </w:rPr>
        <w:t>Las ciencias naturales, estudian el mundo natural</w:t>
      </w:r>
      <w:r w:rsidR="00DE2227" w:rsidRPr="00170997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56AF2" w:rsidRPr="00170997" w:rsidRDefault="00AB04F3" w:rsidP="00064D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70997">
        <w:rPr>
          <w:rFonts w:ascii="Times New Roman" w:eastAsia="Times New Roman" w:hAnsi="Times New Roman" w:cs="Times New Roman"/>
          <w:sz w:val="24"/>
          <w:szCs w:val="24"/>
          <w:lang w:eastAsia="es-AR"/>
        </w:rPr>
        <w:t>Las c</w:t>
      </w:r>
      <w:r w:rsidR="00256AF2" w:rsidRPr="00256A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iencias </w:t>
      </w:r>
      <w:r w:rsidRPr="00170997">
        <w:rPr>
          <w:rFonts w:ascii="Times New Roman" w:eastAsia="Times New Roman" w:hAnsi="Times New Roman" w:cs="Times New Roman"/>
          <w:sz w:val="24"/>
          <w:szCs w:val="24"/>
          <w:lang w:eastAsia="es-AR"/>
        </w:rPr>
        <w:t>sociales, el estudio</w:t>
      </w:r>
      <w:r w:rsidR="00256AF2" w:rsidRPr="00256AF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del comportamiento humano y la sociedad.</w:t>
      </w:r>
    </w:p>
    <w:p w:rsidR="00AB04F3" w:rsidRPr="00170997" w:rsidRDefault="003C729B" w:rsidP="00064D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C729B">
        <w:rPr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8.4pt;margin-top:35.25pt;width:71.55pt;height:19.6pt;z-index:251662336;mso-width-relative:margin;mso-height-relative:margin">
            <v:textbox style="mso-next-textbox:#_x0000_s1027">
              <w:txbxContent>
                <w:p w:rsidR="00794773" w:rsidRDefault="0079477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C. Naturales</w:t>
                  </w:r>
                </w:p>
              </w:txbxContent>
            </v:textbox>
          </v:shape>
        </w:pict>
      </w:r>
      <w:r w:rsidR="00AB04F3" w:rsidRPr="0017099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Las ciencias exactas, </w:t>
      </w:r>
      <w:r w:rsidR="00DE2227" w:rsidRPr="0017099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el estudio de </w:t>
      </w:r>
      <w:r w:rsidR="00AB04F3" w:rsidRPr="00170997">
        <w:rPr>
          <w:rFonts w:ascii="Times New Roman" w:hAnsi="Times New Roman" w:cs="Times New Roman"/>
          <w:sz w:val="24"/>
          <w:szCs w:val="24"/>
        </w:rPr>
        <w:t>sistemas matemáticos aplicados</w:t>
      </w:r>
      <w:r w:rsidR="00DE2227" w:rsidRPr="00170997">
        <w:rPr>
          <w:rFonts w:ascii="Times New Roman" w:hAnsi="Times New Roman" w:cs="Times New Roman"/>
          <w:sz w:val="24"/>
          <w:szCs w:val="24"/>
        </w:rPr>
        <w:t xml:space="preserve"> y</w:t>
      </w:r>
      <w:r w:rsidR="00AB04F3" w:rsidRPr="00170997">
        <w:rPr>
          <w:rFonts w:ascii="Times New Roman" w:hAnsi="Times New Roman" w:cs="Times New Roman"/>
          <w:sz w:val="24"/>
          <w:szCs w:val="24"/>
        </w:rPr>
        <w:t xml:space="preserve"> deducciones calculables.</w:t>
      </w:r>
    </w:p>
    <w:p w:rsidR="0075023D" w:rsidRPr="00256AF2" w:rsidRDefault="003C729B" w:rsidP="00064D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C729B">
        <w:rPr>
          <w:noProof/>
          <w:sz w:val="24"/>
          <w:szCs w:val="24"/>
          <w:lang w:eastAsia="es-A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88.95pt;margin-top:16.95pt;width:34.5pt;height:126.75pt;z-index:251669504"/>
        </w:pict>
      </w:r>
      <w:r w:rsidR="0075023D" w:rsidRPr="00170997">
        <w:rPr>
          <w:rFonts w:ascii="Times New Roman" w:hAnsi="Times New Roman" w:cs="Times New Roman"/>
          <w:sz w:val="24"/>
          <w:szCs w:val="24"/>
        </w:rPr>
        <w:t xml:space="preserve">Las ciencias del lenguaje, </w:t>
      </w:r>
      <w:r w:rsidR="0075023D" w:rsidRPr="00170997">
        <w:rPr>
          <w:sz w:val="24"/>
          <w:szCs w:val="24"/>
        </w:rPr>
        <w:t xml:space="preserve">la ciencia encargada de estudiar el </w:t>
      </w:r>
      <w:hyperlink r:id="rId5" w:history="1">
        <w:r w:rsidR="0075023D" w:rsidRPr="00170997">
          <w:rPr>
            <w:rStyle w:val="Hipervnculo"/>
            <w:color w:val="auto"/>
            <w:sz w:val="24"/>
            <w:szCs w:val="24"/>
            <w:u w:val="none"/>
          </w:rPr>
          <w:t>lenguaje</w:t>
        </w:r>
      </w:hyperlink>
      <w:r w:rsidR="0075023D" w:rsidRPr="00170997">
        <w:rPr>
          <w:sz w:val="24"/>
          <w:szCs w:val="24"/>
        </w:rPr>
        <w:t>.</w:t>
      </w:r>
    </w:p>
    <w:p w:rsidR="0075023D" w:rsidRPr="00170997" w:rsidRDefault="003C729B" w:rsidP="0075023D">
      <w:pPr>
        <w:tabs>
          <w:tab w:val="center" w:pos="4419"/>
        </w:tabs>
        <w:spacing w:after="0"/>
        <w:jc w:val="right"/>
        <w:rPr>
          <w:sz w:val="24"/>
          <w:szCs w:val="24"/>
        </w:rPr>
      </w:pPr>
      <w:r w:rsidRPr="003C729B">
        <w:rPr>
          <w:noProof/>
          <w:lang w:val="es-ES"/>
        </w:rPr>
        <w:pict>
          <v:shape id="_x0000_s1026" type="#_x0000_t202" style="position:absolute;left:0;text-align:left;margin-left:-22.3pt;margin-top:32.2pt;width:104.5pt;height:22.15pt;z-index:251660288;mso-width-relative:margin;mso-height-relative:margin;v-text-anchor:middle">
            <v:textbox style="mso-next-textbox:#_x0000_s1026">
              <w:txbxContent>
                <w:p w:rsidR="00794773" w:rsidRDefault="00DE2227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TIPOS DE CIENCIAS</w:t>
                  </w:r>
                </w:p>
              </w:txbxContent>
            </v:textbox>
          </v:shape>
        </w:pict>
      </w:r>
      <w:r w:rsidR="00794773">
        <w:tab/>
      </w:r>
      <w:r w:rsidR="00794773" w:rsidRPr="00170997">
        <w:rPr>
          <w:sz w:val="24"/>
          <w:szCs w:val="24"/>
        </w:rPr>
        <w:t xml:space="preserve">Ej.: Biología, </w:t>
      </w:r>
      <w:r w:rsidR="00794773" w:rsidRPr="00170997">
        <w:rPr>
          <w:b/>
          <w:sz w:val="24"/>
          <w:szCs w:val="24"/>
        </w:rPr>
        <w:t>Física</w:t>
      </w:r>
      <w:r w:rsidR="00794773" w:rsidRPr="00170997">
        <w:rPr>
          <w:sz w:val="24"/>
          <w:szCs w:val="24"/>
        </w:rPr>
        <w:t>, Química</w:t>
      </w:r>
      <w:r w:rsidR="0075023D" w:rsidRPr="00170997">
        <w:rPr>
          <w:sz w:val="24"/>
          <w:szCs w:val="24"/>
        </w:rPr>
        <w:t xml:space="preserve">.                                    </w:t>
      </w:r>
      <w:r w:rsidR="00794773" w:rsidRPr="00170997">
        <w:rPr>
          <w:sz w:val="24"/>
          <w:szCs w:val="24"/>
        </w:rPr>
        <w:t>.</w:t>
      </w:r>
      <w:r w:rsidR="0075023D" w:rsidRPr="00170997">
        <w:rPr>
          <w:sz w:val="24"/>
          <w:szCs w:val="24"/>
        </w:rPr>
        <w:t xml:space="preserve">  </w:t>
      </w:r>
    </w:p>
    <w:p w:rsidR="00794773" w:rsidRPr="00170997" w:rsidRDefault="003C729B" w:rsidP="00064DC5">
      <w:pPr>
        <w:tabs>
          <w:tab w:val="center" w:pos="4419"/>
        </w:tabs>
        <w:spacing w:after="0"/>
        <w:jc w:val="right"/>
        <w:rPr>
          <w:sz w:val="24"/>
          <w:szCs w:val="24"/>
        </w:rPr>
      </w:pPr>
      <w:r w:rsidRPr="003C729B">
        <w:rPr>
          <w:noProof/>
          <w:sz w:val="24"/>
          <w:szCs w:val="24"/>
          <w:lang w:val="es-ES"/>
        </w:rPr>
        <w:pict>
          <v:shape id="_x0000_s1028" type="#_x0000_t202" style="position:absolute;left:0;text-align:left;margin-left:128.4pt;margin-top:8.85pt;width:68.9pt;height:22.6pt;z-index:251664384;mso-width-relative:margin;mso-height-relative:margin">
            <v:textbox style="mso-next-textbox:#_x0000_s1028">
              <w:txbxContent>
                <w:p w:rsidR="00794773" w:rsidRDefault="0079477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C. Sociales</w:t>
                  </w:r>
                </w:p>
              </w:txbxContent>
            </v:textbox>
          </v:shape>
        </w:pict>
      </w:r>
    </w:p>
    <w:p w:rsidR="00794773" w:rsidRPr="00170997" w:rsidRDefault="00794773" w:rsidP="00064DC5">
      <w:pPr>
        <w:tabs>
          <w:tab w:val="center" w:pos="4419"/>
        </w:tabs>
        <w:spacing w:after="0"/>
        <w:jc w:val="right"/>
        <w:rPr>
          <w:sz w:val="24"/>
          <w:szCs w:val="24"/>
        </w:rPr>
      </w:pPr>
      <w:r w:rsidRPr="00170997">
        <w:rPr>
          <w:sz w:val="24"/>
          <w:szCs w:val="24"/>
        </w:rPr>
        <w:t xml:space="preserve">Ej.: </w:t>
      </w:r>
      <w:r w:rsidR="000F3297" w:rsidRPr="00170997">
        <w:rPr>
          <w:sz w:val="24"/>
          <w:szCs w:val="24"/>
        </w:rPr>
        <w:t>Geografía</w:t>
      </w:r>
      <w:r w:rsidRPr="00170997">
        <w:rPr>
          <w:sz w:val="24"/>
          <w:szCs w:val="24"/>
        </w:rPr>
        <w:t xml:space="preserve">, </w:t>
      </w:r>
      <w:r w:rsidR="00514C3B" w:rsidRPr="00170997">
        <w:rPr>
          <w:sz w:val="24"/>
          <w:szCs w:val="24"/>
        </w:rPr>
        <w:t>Historia</w:t>
      </w:r>
      <w:r w:rsidR="00064DC5" w:rsidRPr="00170997">
        <w:rPr>
          <w:sz w:val="24"/>
          <w:szCs w:val="24"/>
        </w:rPr>
        <w:t xml:space="preserve">, F. </w:t>
      </w:r>
      <w:r w:rsidR="000F3297" w:rsidRPr="00170997">
        <w:rPr>
          <w:sz w:val="24"/>
          <w:szCs w:val="24"/>
        </w:rPr>
        <w:t>Ética</w:t>
      </w:r>
      <w:r w:rsidR="00064DC5" w:rsidRPr="00170997">
        <w:rPr>
          <w:sz w:val="24"/>
          <w:szCs w:val="24"/>
        </w:rPr>
        <w:t xml:space="preserve"> y Ciudadana, etc.</w:t>
      </w:r>
      <w:r w:rsidRPr="00170997">
        <w:rPr>
          <w:sz w:val="24"/>
          <w:szCs w:val="24"/>
        </w:rPr>
        <w:tab/>
      </w:r>
    </w:p>
    <w:p w:rsidR="00064DC5" w:rsidRPr="00170997" w:rsidRDefault="003C729B" w:rsidP="00064DC5">
      <w:pPr>
        <w:tabs>
          <w:tab w:val="center" w:pos="4419"/>
        </w:tabs>
        <w:spacing w:after="0"/>
        <w:jc w:val="both"/>
        <w:rPr>
          <w:sz w:val="24"/>
          <w:szCs w:val="24"/>
        </w:rPr>
      </w:pPr>
      <w:r w:rsidRPr="003C729B">
        <w:rPr>
          <w:noProof/>
          <w:sz w:val="24"/>
          <w:szCs w:val="24"/>
          <w:lang w:val="es-ES"/>
        </w:rPr>
        <w:pict>
          <v:shape id="_x0000_s1029" type="#_x0000_t202" style="position:absolute;left:0;text-align:left;margin-left:128.4pt;margin-top:8.05pt;width:64.95pt;height:21.75pt;z-index:251666432;mso-width-relative:margin;mso-height-relative:margin">
            <v:textbox style="mso-next-textbox:#_x0000_s1029">
              <w:txbxContent>
                <w:p w:rsidR="00794773" w:rsidRDefault="0079477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C. Exactas</w:t>
                  </w:r>
                </w:p>
              </w:txbxContent>
            </v:textbox>
          </v:shape>
        </w:pict>
      </w:r>
    </w:p>
    <w:p w:rsidR="0075023D" w:rsidRPr="00170997" w:rsidRDefault="00064DC5" w:rsidP="00064DC5">
      <w:pPr>
        <w:tabs>
          <w:tab w:val="center" w:pos="4419"/>
        </w:tabs>
        <w:spacing w:after="0"/>
        <w:jc w:val="right"/>
        <w:rPr>
          <w:sz w:val="24"/>
          <w:szCs w:val="24"/>
        </w:rPr>
      </w:pPr>
      <w:r w:rsidRPr="00170997">
        <w:rPr>
          <w:sz w:val="24"/>
          <w:szCs w:val="24"/>
        </w:rPr>
        <w:t xml:space="preserve">Ej.: </w:t>
      </w:r>
      <w:r w:rsidR="000F3297" w:rsidRPr="00170997">
        <w:rPr>
          <w:sz w:val="24"/>
          <w:szCs w:val="24"/>
        </w:rPr>
        <w:t>Matemática</w:t>
      </w:r>
      <w:r w:rsidR="0075023D" w:rsidRPr="00170997">
        <w:rPr>
          <w:sz w:val="24"/>
          <w:szCs w:val="24"/>
        </w:rPr>
        <w:t xml:space="preserve"> .                                                       </w:t>
      </w:r>
      <w:r w:rsidRPr="00170997">
        <w:rPr>
          <w:sz w:val="24"/>
          <w:szCs w:val="24"/>
        </w:rPr>
        <w:t>.</w:t>
      </w:r>
    </w:p>
    <w:p w:rsidR="00064DC5" w:rsidRPr="00170997" w:rsidRDefault="00064DC5" w:rsidP="00064DC5">
      <w:pPr>
        <w:tabs>
          <w:tab w:val="center" w:pos="4419"/>
        </w:tabs>
        <w:spacing w:after="0"/>
        <w:jc w:val="right"/>
        <w:rPr>
          <w:sz w:val="24"/>
          <w:szCs w:val="24"/>
        </w:rPr>
      </w:pPr>
      <w:r w:rsidRPr="00170997">
        <w:rPr>
          <w:sz w:val="24"/>
          <w:szCs w:val="24"/>
        </w:rPr>
        <w:t xml:space="preserve">  </w:t>
      </w:r>
      <w:r w:rsidR="003C729B" w:rsidRPr="003C729B">
        <w:rPr>
          <w:noProof/>
          <w:sz w:val="24"/>
          <w:szCs w:val="24"/>
          <w:lang w:val="es-ES"/>
        </w:rPr>
        <w:pict>
          <v:shape id="_x0000_s1030" type="#_x0000_t202" style="position:absolute;left:0;text-align:left;margin-left:128.4pt;margin-top:8.35pt;width:84.85pt;height:22.8pt;z-index:251668480;mso-position-horizontal-relative:text;mso-position-vertical-relative:text;mso-width-relative:margin;mso-height-relative:margin">
            <v:textbox style="mso-next-textbox:#_x0000_s1030">
              <w:txbxContent>
                <w:p w:rsidR="00064DC5" w:rsidRDefault="00064DC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C. del lenguaje.</w:t>
                  </w:r>
                </w:p>
              </w:txbxContent>
            </v:textbox>
          </v:shape>
        </w:pict>
      </w:r>
    </w:p>
    <w:p w:rsidR="00064DC5" w:rsidRPr="00170997" w:rsidRDefault="00064DC5" w:rsidP="00064DC5">
      <w:pPr>
        <w:tabs>
          <w:tab w:val="center" w:pos="4419"/>
        </w:tabs>
        <w:spacing w:after="0"/>
        <w:jc w:val="right"/>
        <w:rPr>
          <w:sz w:val="24"/>
          <w:szCs w:val="24"/>
        </w:rPr>
      </w:pPr>
      <w:r w:rsidRPr="00170997">
        <w:rPr>
          <w:sz w:val="24"/>
          <w:szCs w:val="24"/>
        </w:rPr>
        <w:t>Ej.: Lengua y Literatura, Lengua extranjera, etc.</w:t>
      </w:r>
    </w:p>
    <w:p w:rsidR="00794773" w:rsidRPr="00170997" w:rsidRDefault="00794773" w:rsidP="00064DC5">
      <w:pPr>
        <w:jc w:val="both"/>
        <w:rPr>
          <w:sz w:val="24"/>
          <w:szCs w:val="24"/>
        </w:rPr>
      </w:pPr>
    </w:p>
    <w:p w:rsidR="00256AF2" w:rsidRDefault="00256AF2" w:rsidP="00064DC5">
      <w:pPr>
        <w:jc w:val="both"/>
      </w:pPr>
    </w:p>
    <w:p w:rsidR="009F33BC" w:rsidRPr="00170997" w:rsidRDefault="009F33BC" w:rsidP="009F33BC">
      <w:pPr>
        <w:pStyle w:val="Ttulo2"/>
        <w:rPr>
          <w:sz w:val="24"/>
          <w:szCs w:val="24"/>
        </w:rPr>
      </w:pPr>
      <w:r w:rsidRPr="00170997">
        <w:rPr>
          <w:sz w:val="24"/>
          <w:szCs w:val="24"/>
        </w:rPr>
        <w:t>¿Cuál es el propósito de la ciencia?</w:t>
      </w:r>
    </w:p>
    <w:p w:rsidR="009F33BC" w:rsidRPr="00170997" w:rsidRDefault="008439FC" w:rsidP="00064DC5">
      <w:pPr>
        <w:jc w:val="both"/>
        <w:rPr>
          <w:rStyle w:val="uiqtextrenderedqtext"/>
          <w:rFonts w:ascii="Times New Roman" w:hAnsi="Times New Roman" w:cs="Times New Roman"/>
          <w:sz w:val="24"/>
          <w:szCs w:val="24"/>
        </w:rPr>
      </w:pPr>
      <w:r w:rsidRPr="00170997">
        <w:rPr>
          <w:rStyle w:val="uiqtextrenderedqtext"/>
          <w:rFonts w:ascii="Times New Roman" w:hAnsi="Times New Roman" w:cs="Times New Roman"/>
          <w:sz w:val="24"/>
          <w:szCs w:val="24"/>
        </w:rPr>
        <w:t xml:space="preserve">El propósito es explicar y predecir los fenómenos de la naturaleza y el modo de conseguirlo es la utilización del llamado </w:t>
      </w:r>
      <w:r w:rsidRPr="00170997">
        <w:rPr>
          <w:rStyle w:val="uiqtextrenderedqtext"/>
          <w:rFonts w:ascii="Times New Roman" w:hAnsi="Times New Roman" w:cs="Times New Roman"/>
          <w:b/>
          <w:sz w:val="24"/>
          <w:szCs w:val="24"/>
        </w:rPr>
        <w:t>método científico</w:t>
      </w:r>
      <w:r w:rsidRPr="00170997">
        <w:rPr>
          <w:rStyle w:val="uiqtextrenderedqtext"/>
          <w:rFonts w:ascii="Times New Roman" w:hAnsi="Times New Roman" w:cs="Times New Roman"/>
          <w:sz w:val="24"/>
          <w:szCs w:val="24"/>
        </w:rPr>
        <w:t>. De modo que el propósito de la ciencia no es otro que la elaboración de teorías que sean explicativas y predictivas en los fenómenos de la naturaleza.</w:t>
      </w:r>
    </w:p>
    <w:p w:rsidR="00D02B2E" w:rsidRPr="00170997" w:rsidRDefault="00D02B2E" w:rsidP="00064DC5">
      <w:pPr>
        <w:jc w:val="both"/>
        <w:rPr>
          <w:rStyle w:val="uiqtextrenderedqtext"/>
          <w:rFonts w:ascii="Times New Roman" w:hAnsi="Times New Roman" w:cs="Times New Roman"/>
          <w:b/>
          <w:sz w:val="24"/>
          <w:szCs w:val="24"/>
        </w:rPr>
      </w:pPr>
      <w:r w:rsidRPr="00170997">
        <w:rPr>
          <w:rStyle w:val="uiqtextrenderedqtext"/>
          <w:rFonts w:ascii="Times New Roman" w:hAnsi="Times New Roman" w:cs="Times New Roman"/>
          <w:b/>
          <w:sz w:val="24"/>
          <w:szCs w:val="24"/>
        </w:rPr>
        <w:t xml:space="preserve">En </w:t>
      </w:r>
      <w:r w:rsidR="000F3297" w:rsidRPr="00170997">
        <w:rPr>
          <w:rStyle w:val="uiqtextrenderedqtext"/>
          <w:rFonts w:ascii="Times New Roman" w:hAnsi="Times New Roman" w:cs="Times New Roman"/>
          <w:b/>
          <w:sz w:val="24"/>
          <w:szCs w:val="24"/>
        </w:rPr>
        <w:t>conclusión</w:t>
      </w:r>
      <w:r w:rsidRPr="00170997">
        <w:rPr>
          <w:rStyle w:val="uiqtextrenderedqtext"/>
          <w:rFonts w:ascii="Times New Roman" w:hAnsi="Times New Roman" w:cs="Times New Roman"/>
          <w:b/>
          <w:sz w:val="24"/>
          <w:szCs w:val="24"/>
        </w:rPr>
        <w:t>…</w:t>
      </w:r>
    </w:p>
    <w:p w:rsidR="00D02B2E" w:rsidRPr="00170997" w:rsidRDefault="00D02B2E" w:rsidP="00064DC5">
      <w:pPr>
        <w:jc w:val="both"/>
        <w:rPr>
          <w:rStyle w:val="e24kjd"/>
          <w:rFonts w:ascii="Times New Roman" w:hAnsi="Times New Roman" w:cs="Times New Roman"/>
          <w:sz w:val="24"/>
          <w:szCs w:val="24"/>
        </w:rPr>
      </w:pPr>
      <w:r w:rsidRPr="00170997">
        <w:rPr>
          <w:rStyle w:val="e24kjd"/>
          <w:rFonts w:ascii="Times New Roman" w:hAnsi="Times New Roman" w:cs="Times New Roman"/>
          <w:sz w:val="24"/>
          <w:szCs w:val="24"/>
        </w:rPr>
        <w:t xml:space="preserve">La </w:t>
      </w:r>
      <w:r w:rsidRPr="00170997">
        <w:rPr>
          <w:rStyle w:val="e24kjd"/>
          <w:rFonts w:ascii="Times New Roman" w:hAnsi="Times New Roman" w:cs="Times New Roman"/>
          <w:b/>
          <w:bCs/>
          <w:sz w:val="24"/>
          <w:szCs w:val="24"/>
        </w:rPr>
        <w:t>ciencia es</w:t>
      </w:r>
      <w:r w:rsidRPr="00170997">
        <w:rPr>
          <w:rStyle w:val="e24kjd"/>
          <w:rFonts w:ascii="Times New Roman" w:hAnsi="Times New Roman" w:cs="Times New Roman"/>
          <w:sz w:val="24"/>
          <w:szCs w:val="24"/>
        </w:rPr>
        <w:t xml:space="preserve"> el conjunto de conocimientos que se organizan de forma sistemática obtenidos a partir de la observación, experimentación y razonamiento dentro de áreas específicas.</w:t>
      </w:r>
      <w:r w:rsidRPr="00170997">
        <w:rPr>
          <w:rStyle w:val="Textoennegrita"/>
          <w:b w:val="0"/>
          <w:bCs w:val="0"/>
          <w:sz w:val="24"/>
          <w:szCs w:val="24"/>
        </w:rPr>
        <w:t xml:space="preserve"> </w:t>
      </w:r>
      <w:r w:rsidRPr="00170997">
        <w:rPr>
          <w:rStyle w:val="e24kjd"/>
          <w:rFonts w:ascii="Times New Roman" w:hAnsi="Times New Roman" w:cs="Times New Roman"/>
          <w:bCs/>
          <w:sz w:val="24"/>
          <w:szCs w:val="24"/>
        </w:rPr>
        <w:t>Es</w:t>
      </w:r>
      <w:r w:rsidRPr="00170997">
        <w:rPr>
          <w:rStyle w:val="e24kjd"/>
          <w:rFonts w:ascii="Times New Roman" w:hAnsi="Times New Roman" w:cs="Times New Roman"/>
          <w:sz w:val="24"/>
          <w:szCs w:val="24"/>
        </w:rPr>
        <w:t xml:space="preserve"> por medio de esta acumulación de conocimientos que se generan hipótesis, cuestionamientos, esquemas, leyes y principios.</w:t>
      </w:r>
    </w:p>
    <w:p w:rsidR="00A4114F" w:rsidRPr="00D85DB2" w:rsidRDefault="00A4114F" w:rsidP="00064DC5">
      <w:pPr>
        <w:jc w:val="both"/>
        <w:rPr>
          <w:rStyle w:val="e24kjd"/>
          <w:rFonts w:ascii="Times New Roman" w:hAnsi="Times New Roman" w:cs="Times New Roman"/>
          <w:b/>
          <w:sz w:val="24"/>
          <w:szCs w:val="24"/>
        </w:rPr>
      </w:pPr>
      <w:r w:rsidRPr="00D85DB2">
        <w:rPr>
          <w:rStyle w:val="e24kjd"/>
          <w:rFonts w:ascii="Times New Roman" w:hAnsi="Times New Roman" w:cs="Times New Roman"/>
          <w:b/>
          <w:sz w:val="24"/>
          <w:szCs w:val="24"/>
        </w:rPr>
        <w:t>Que estudia la física?</w:t>
      </w:r>
    </w:p>
    <w:p w:rsidR="00A4114F" w:rsidRDefault="00A4114F" w:rsidP="00064DC5">
      <w:pPr>
        <w:jc w:val="both"/>
        <w:rPr>
          <w:rStyle w:val="e24kjd"/>
          <w:rFonts w:ascii="Times New Roman" w:hAnsi="Times New Roman" w:cs="Times New Roman"/>
          <w:sz w:val="24"/>
          <w:szCs w:val="24"/>
        </w:rPr>
      </w:pPr>
      <w:r w:rsidRPr="00170997">
        <w:rPr>
          <w:rStyle w:val="e24kjd"/>
          <w:rFonts w:ascii="Times New Roman" w:hAnsi="Times New Roman" w:cs="Times New Roman"/>
          <w:sz w:val="24"/>
          <w:szCs w:val="24"/>
        </w:rPr>
        <w:t>La física como vimos anteriormente pertenece a las ciencias naturales</w:t>
      </w:r>
      <w:r w:rsidR="00170997">
        <w:rPr>
          <w:rStyle w:val="e24kjd"/>
          <w:rFonts w:ascii="Times New Roman" w:hAnsi="Times New Roman" w:cs="Times New Roman"/>
          <w:sz w:val="24"/>
          <w:szCs w:val="24"/>
        </w:rPr>
        <w:t>, se encarga de estudiar los fenómenos naturales</w:t>
      </w:r>
      <w:r w:rsidRPr="00170997">
        <w:rPr>
          <w:rStyle w:val="e24kjd"/>
          <w:rFonts w:ascii="Times New Roman" w:hAnsi="Times New Roman" w:cs="Times New Roman"/>
          <w:sz w:val="24"/>
          <w:szCs w:val="24"/>
        </w:rPr>
        <w:t xml:space="preserve"> </w:t>
      </w:r>
      <w:r w:rsidR="00170997">
        <w:rPr>
          <w:rStyle w:val="e24kjd"/>
          <w:rFonts w:ascii="Times New Roman" w:hAnsi="Times New Roman" w:cs="Times New Roman"/>
          <w:sz w:val="24"/>
          <w:szCs w:val="24"/>
        </w:rPr>
        <w:t>y trata de explicarlos mediante expresi</w:t>
      </w:r>
      <w:r w:rsidR="00B14290">
        <w:rPr>
          <w:rStyle w:val="e24kjd"/>
          <w:rFonts w:ascii="Times New Roman" w:hAnsi="Times New Roman" w:cs="Times New Roman"/>
          <w:sz w:val="24"/>
          <w:szCs w:val="24"/>
        </w:rPr>
        <w:t>ones matemá</w:t>
      </w:r>
      <w:r w:rsidR="00170997">
        <w:rPr>
          <w:rStyle w:val="e24kjd"/>
          <w:rFonts w:ascii="Times New Roman" w:hAnsi="Times New Roman" w:cs="Times New Roman"/>
          <w:sz w:val="24"/>
          <w:szCs w:val="24"/>
        </w:rPr>
        <w:t>ticas. Es importante aclarar que estudia aquel</w:t>
      </w:r>
      <w:r w:rsidR="00D85DB2">
        <w:rPr>
          <w:rStyle w:val="e24kjd"/>
          <w:rFonts w:ascii="Times New Roman" w:hAnsi="Times New Roman" w:cs="Times New Roman"/>
          <w:sz w:val="24"/>
          <w:szCs w:val="24"/>
        </w:rPr>
        <w:t>l</w:t>
      </w:r>
      <w:r w:rsidR="00170997">
        <w:rPr>
          <w:rStyle w:val="e24kjd"/>
          <w:rFonts w:ascii="Times New Roman" w:hAnsi="Times New Roman" w:cs="Times New Roman"/>
          <w:sz w:val="24"/>
          <w:szCs w:val="24"/>
        </w:rPr>
        <w:t>os fenómenos en dond</w:t>
      </w:r>
      <w:r w:rsidR="00D85DB2">
        <w:rPr>
          <w:rStyle w:val="e24kjd"/>
          <w:rFonts w:ascii="Times New Roman" w:hAnsi="Times New Roman" w:cs="Times New Roman"/>
          <w:sz w:val="24"/>
          <w:szCs w:val="24"/>
        </w:rPr>
        <w:t>e el objeto de estudio no sufre cambios en su composición (mas adelante explicaremos a que nos referimos).</w:t>
      </w:r>
    </w:p>
    <w:p w:rsidR="00451D55" w:rsidRDefault="00451D55" w:rsidP="00064DC5">
      <w:pPr>
        <w:jc w:val="both"/>
        <w:rPr>
          <w:rStyle w:val="e24kjd"/>
          <w:rFonts w:ascii="Times New Roman" w:hAnsi="Times New Roman" w:cs="Times New Roman"/>
          <w:sz w:val="24"/>
          <w:szCs w:val="24"/>
        </w:rPr>
      </w:pPr>
      <w:r>
        <w:rPr>
          <w:rStyle w:val="e24kjd"/>
          <w:rFonts w:ascii="Times New Roman" w:hAnsi="Times New Roman" w:cs="Times New Roman"/>
          <w:sz w:val="24"/>
          <w:szCs w:val="24"/>
        </w:rPr>
        <w:t xml:space="preserve">Cuando hablamos de fenómenos naturales nos referimos a todos aquellos cambios que ocurren normalmente en el planeta (o universo), </w:t>
      </w:r>
      <w:r w:rsidR="00420FD8">
        <w:rPr>
          <w:rStyle w:val="e24kjd"/>
          <w:rFonts w:ascii="Times New Roman" w:hAnsi="Times New Roman" w:cs="Times New Roman"/>
          <w:sz w:val="24"/>
          <w:szCs w:val="24"/>
        </w:rPr>
        <w:t xml:space="preserve">por ejemplo la lluvia, un terremoto, el congelamiento de un lago, etc. Pero también son fenómenos naturales eventos </w:t>
      </w:r>
      <w:r w:rsidR="000F3297">
        <w:rPr>
          <w:rStyle w:val="e24kjd"/>
          <w:rFonts w:ascii="Times New Roman" w:hAnsi="Times New Roman" w:cs="Times New Roman"/>
          <w:sz w:val="24"/>
          <w:szCs w:val="24"/>
        </w:rPr>
        <w:t>más</w:t>
      </w:r>
      <w:r w:rsidR="00420FD8">
        <w:rPr>
          <w:rStyle w:val="e24kjd"/>
          <w:rFonts w:ascii="Times New Roman" w:hAnsi="Times New Roman" w:cs="Times New Roman"/>
          <w:sz w:val="24"/>
          <w:szCs w:val="24"/>
        </w:rPr>
        <w:t xml:space="preserve"> simples como la caída de un cuerpo, cuando doblamos un alambre, cuando se derrite un cubo de hielo o cuando quemamos un trozo de madera.</w:t>
      </w:r>
    </w:p>
    <w:p w:rsidR="00420FD8" w:rsidRDefault="003C729B" w:rsidP="00064DC5">
      <w:pPr>
        <w:jc w:val="both"/>
        <w:rPr>
          <w:rStyle w:val="e24kjd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pict>
          <v:shape id="_x0000_s1036" type="#_x0000_t87" style="position:absolute;left:0;text-align:left;margin-left:152.25pt;margin-top:21.6pt;width:26.25pt;height:86.25pt;z-index:251676672"/>
        </w:pict>
      </w:r>
      <w:r w:rsidR="00420FD8">
        <w:rPr>
          <w:rStyle w:val="e24kjd"/>
          <w:rFonts w:ascii="Times New Roman" w:hAnsi="Times New Roman" w:cs="Times New Roman"/>
          <w:sz w:val="24"/>
          <w:szCs w:val="24"/>
        </w:rPr>
        <w:t>Estos eventos o fenómenos naturales pueden clasificarse en dos grandes grupos:</w:t>
      </w:r>
    </w:p>
    <w:p w:rsidR="00420FD8" w:rsidRDefault="003C729B" w:rsidP="00064DC5">
      <w:pPr>
        <w:jc w:val="both"/>
        <w:rPr>
          <w:rStyle w:val="e24kjd"/>
          <w:rFonts w:ascii="Times New Roman" w:hAnsi="Times New Roman" w:cs="Times New Roman"/>
          <w:sz w:val="24"/>
          <w:szCs w:val="24"/>
        </w:rPr>
      </w:pPr>
      <w:r w:rsidRPr="003C729B">
        <w:rPr>
          <w:rStyle w:val="e24kjd"/>
          <w:lang w:val="es-ES"/>
        </w:rPr>
        <w:pict>
          <v:shape id="_x0000_s1035" type="#_x0000_t202" style="position:absolute;left:0;text-align:left;margin-left:198.2pt;margin-top:.5pt;width:118.9pt;height:25.25pt;z-index:251675648;mso-width-relative:margin;mso-height-relative:margin">
            <v:textbox>
              <w:txbxContent>
                <w:p w:rsidR="00420FD8" w:rsidRDefault="00420FD8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Fenómenos </w:t>
                  </w:r>
                  <w:r w:rsidR="000F3297">
                    <w:rPr>
                      <w:lang w:val="es-ES"/>
                    </w:rPr>
                    <w:t>Químicos</w:t>
                  </w:r>
                </w:p>
              </w:txbxContent>
            </v:textbox>
          </v:shape>
        </w:pict>
      </w:r>
      <w:r w:rsidRPr="003C729B">
        <w:rPr>
          <w:rStyle w:val="e24kjd"/>
          <w:lang w:val="es-ES"/>
        </w:rPr>
        <w:pict>
          <v:shape id="_x0000_s1033" type="#_x0000_t202" style="position:absolute;left:0;text-align:left;margin-left:5.45pt;margin-top:20.35pt;width:116.05pt;height:37.25pt;z-index:251671552;mso-width-relative:margin;mso-height-relative:margin">
            <v:textbox>
              <w:txbxContent>
                <w:p w:rsidR="00420FD8" w:rsidRDefault="00420FD8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Eventos o Fenómenos Naturales</w:t>
                  </w:r>
                </w:p>
              </w:txbxContent>
            </v:textbox>
          </v:shape>
        </w:pict>
      </w:r>
    </w:p>
    <w:p w:rsidR="00420FD8" w:rsidRDefault="003C729B" w:rsidP="00064DC5">
      <w:pPr>
        <w:jc w:val="both"/>
        <w:rPr>
          <w:rStyle w:val="e24kjd"/>
          <w:rFonts w:ascii="Times New Roman" w:hAnsi="Times New Roman" w:cs="Times New Roman"/>
          <w:sz w:val="24"/>
          <w:szCs w:val="24"/>
        </w:rPr>
      </w:pPr>
      <w:r w:rsidRPr="003C729B">
        <w:rPr>
          <w:rStyle w:val="e24kjd"/>
          <w:lang w:val="es-ES"/>
        </w:rPr>
        <w:pict>
          <v:shape id="_x0000_s1034" type="#_x0000_t202" style="position:absolute;left:0;text-align:left;margin-left:198.2pt;margin-top:21.9pt;width:107.65pt;height:25.25pt;z-index:251673600;mso-width-relative:margin;mso-height-relative:margin">
            <v:textbox>
              <w:txbxContent>
                <w:p w:rsidR="00420FD8" w:rsidRDefault="00420FD8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Fenómenos </w:t>
                  </w:r>
                  <w:r w:rsidR="000F3297">
                    <w:rPr>
                      <w:lang w:val="es-ES"/>
                    </w:rPr>
                    <w:t>Físicos</w:t>
                  </w:r>
                </w:p>
              </w:txbxContent>
            </v:textbox>
          </v:shape>
        </w:pict>
      </w:r>
    </w:p>
    <w:p w:rsidR="00420FD8" w:rsidRDefault="00420FD8" w:rsidP="00064DC5">
      <w:pPr>
        <w:jc w:val="both"/>
        <w:rPr>
          <w:rStyle w:val="e24kjd"/>
          <w:rFonts w:ascii="Times New Roman" w:hAnsi="Times New Roman" w:cs="Times New Roman"/>
          <w:sz w:val="24"/>
          <w:szCs w:val="24"/>
        </w:rPr>
      </w:pPr>
    </w:p>
    <w:p w:rsidR="00420FD8" w:rsidRDefault="00420FD8" w:rsidP="00064DC5">
      <w:pPr>
        <w:jc w:val="both"/>
        <w:rPr>
          <w:rStyle w:val="e24kjd"/>
          <w:rFonts w:ascii="Times New Roman" w:hAnsi="Times New Roman" w:cs="Times New Roman"/>
          <w:sz w:val="24"/>
          <w:szCs w:val="24"/>
        </w:rPr>
      </w:pPr>
    </w:p>
    <w:p w:rsidR="00A74FFA" w:rsidRDefault="00A74FFA" w:rsidP="008D6A75">
      <w:pPr>
        <w:spacing w:after="0"/>
        <w:jc w:val="both"/>
      </w:pPr>
      <w:r w:rsidRPr="001C5F54">
        <w:rPr>
          <w:rStyle w:val="e24kjd"/>
          <w:rFonts w:ascii="Times New Roman" w:hAnsi="Times New Roman" w:cs="Times New Roman"/>
          <w:b/>
          <w:sz w:val="24"/>
          <w:szCs w:val="24"/>
        </w:rPr>
        <w:t xml:space="preserve">F. </w:t>
      </w:r>
      <w:r w:rsidR="000F3297" w:rsidRPr="001C5F54">
        <w:rPr>
          <w:rStyle w:val="e24kjd"/>
          <w:rFonts w:ascii="Times New Roman" w:hAnsi="Times New Roman" w:cs="Times New Roman"/>
          <w:b/>
          <w:sz w:val="24"/>
          <w:szCs w:val="24"/>
        </w:rPr>
        <w:t>Químicos</w:t>
      </w:r>
      <w:r>
        <w:rPr>
          <w:rStyle w:val="e24kjd"/>
          <w:rFonts w:ascii="Times New Roman" w:hAnsi="Times New Roman" w:cs="Times New Roman"/>
          <w:sz w:val="24"/>
          <w:szCs w:val="24"/>
        </w:rPr>
        <w:t>:</w:t>
      </w:r>
      <w:r w:rsidRPr="00A74FFA">
        <w:t xml:space="preserve"> </w:t>
      </w:r>
      <w:r>
        <w:t>si una sustancia se transforma en otra de distinta naturaleza, se dice que ha tenido lugar un fenómeno químico.</w:t>
      </w:r>
      <w:r w:rsidR="005E33B2">
        <w:t xml:space="preserve"> Este evento tiene las siguientes características:</w:t>
      </w:r>
    </w:p>
    <w:p w:rsidR="005E33B2" w:rsidRDefault="008D6A75" w:rsidP="008D6A75">
      <w:pPr>
        <w:spacing w:after="0"/>
        <w:jc w:val="both"/>
      </w:pPr>
      <w:r>
        <w:t>Ocurre sola una vez.</w:t>
      </w:r>
    </w:p>
    <w:p w:rsidR="008D6A75" w:rsidRDefault="008D6A75" w:rsidP="008D6A75">
      <w:pPr>
        <w:spacing w:after="0"/>
        <w:jc w:val="both"/>
      </w:pPr>
      <w:r>
        <w:t>No puede volver a realizarse a partir de la misma sustancia final.</w:t>
      </w:r>
    </w:p>
    <w:p w:rsidR="008D6A75" w:rsidRDefault="008D6A75" w:rsidP="008D6A75">
      <w:pPr>
        <w:spacing w:after="0"/>
        <w:jc w:val="both"/>
      </w:pPr>
      <w:r>
        <w:t>Los cambios como resultado de este fenómeno son permanentes.</w:t>
      </w:r>
    </w:p>
    <w:p w:rsidR="008D6A75" w:rsidRDefault="008D6A75" w:rsidP="008D6A75">
      <w:pPr>
        <w:spacing w:after="0"/>
        <w:jc w:val="both"/>
      </w:pPr>
    </w:p>
    <w:p w:rsidR="008D6A75" w:rsidRDefault="008D6A75" w:rsidP="008D6A75">
      <w:pPr>
        <w:spacing w:after="0"/>
        <w:jc w:val="both"/>
      </w:pPr>
      <w:r>
        <w:t xml:space="preserve">Por ejemplo cuando </w:t>
      </w:r>
      <w:r w:rsidRPr="00D84C90">
        <w:rPr>
          <w:b/>
        </w:rPr>
        <w:t>quemamos un trozo de madera</w:t>
      </w:r>
      <w:r w:rsidR="00D84C90">
        <w:t xml:space="preserve"> es un F. químico, ya que cuando termine de quemarse toda la madera y obtengamos solo cenizas no podremos realizar dicho evento nuevamente a partir de las cenizas, además la madera sufrió cambios, se transformo en cenizas, los cuales son permanentes.</w:t>
      </w:r>
    </w:p>
    <w:p w:rsidR="008D6A75" w:rsidRDefault="00790063" w:rsidP="008D6A75">
      <w:pPr>
        <w:spacing w:after="0"/>
        <w:jc w:val="both"/>
      </w:pPr>
      <w:r>
        <w:rPr>
          <w:noProof/>
          <w:lang w:eastAsia="es-A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116205</wp:posOffset>
            </wp:positionV>
            <wp:extent cx="1114425" cy="876300"/>
            <wp:effectExtent l="19050" t="0" r="9525" b="0"/>
            <wp:wrapThrough wrapText="bothSides">
              <wp:wrapPolygon edited="0">
                <wp:start x="-369" y="0"/>
                <wp:lineTo x="-369" y="21130"/>
                <wp:lineTo x="21785" y="21130"/>
                <wp:lineTo x="21785" y="0"/>
                <wp:lineTo x="-369" y="0"/>
              </wp:wrapPolygon>
            </wp:wrapThrough>
            <wp:docPr id="1" name="Imagen 1" descr="Colección de troncos a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cción de troncos a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669" t="15385" r="39053" b="5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313" w:rsidRDefault="00790063" w:rsidP="008D6A75">
      <w:pPr>
        <w:spacing w:after="0"/>
        <w:jc w:val="both"/>
      </w:pPr>
      <w:r>
        <w:rPr>
          <w:noProof/>
          <w:lang w:eastAsia="es-A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25400</wp:posOffset>
            </wp:positionV>
            <wp:extent cx="1123950" cy="791845"/>
            <wp:effectExtent l="19050" t="0" r="0" b="0"/>
            <wp:wrapThrough wrapText="bothSides">
              <wp:wrapPolygon edited="0">
                <wp:start x="-366" y="0"/>
                <wp:lineTo x="-366" y="21306"/>
                <wp:lineTo x="21600" y="21306"/>
                <wp:lineTo x="21600" y="0"/>
                <wp:lineTo x="-366" y="0"/>
              </wp:wrapPolygon>
            </wp:wrapThrough>
            <wp:docPr id="7" name="Imagen 7" descr="fotogra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graf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000" t="27667" r="19000" b="30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25400</wp:posOffset>
            </wp:positionV>
            <wp:extent cx="1028700" cy="771525"/>
            <wp:effectExtent l="19050" t="0" r="0" b="0"/>
            <wp:wrapThrough wrapText="bothSides">
              <wp:wrapPolygon edited="0">
                <wp:start x="-400" y="0"/>
                <wp:lineTo x="-400" y="21333"/>
                <wp:lineTo x="21600" y="21333"/>
                <wp:lineTo x="21600" y="0"/>
                <wp:lineTo x="-400" y="0"/>
              </wp:wrapPolygon>
            </wp:wrapThrough>
            <wp:docPr id="4" name="Imagen 4" descr="Colección de troncos a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cción de troncos a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568" t="66568" r="1479" b="9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313" w:rsidRDefault="003C729B" w:rsidP="008D6A75">
      <w:pPr>
        <w:spacing w:after="0"/>
        <w:jc w:val="both"/>
      </w:pPr>
      <w:r>
        <w:rPr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62.75pt;margin-top:15.05pt;width:74.25pt;height:0;z-index:251681792" o:connectortype="straight">
            <v:stroke endarrow="block"/>
          </v:shape>
        </w:pict>
      </w:r>
      <w:r>
        <w:rPr>
          <w:noProof/>
          <w:lang w:eastAsia="es-AR"/>
        </w:rPr>
        <w:pict>
          <v:shape id="_x0000_s1037" type="#_x0000_t32" style="position:absolute;left:0;text-align:left;margin-left:.75pt;margin-top:9.05pt;width:69pt;height:.75pt;z-index:251680768" o:connectortype="straight">
            <v:stroke endarrow="block"/>
          </v:shape>
        </w:pict>
      </w:r>
    </w:p>
    <w:p w:rsidR="003D7313" w:rsidRDefault="003D7313" w:rsidP="008D6A75">
      <w:pPr>
        <w:spacing w:after="0"/>
        <w:jc w:val="both"/>
      </w:pPr>
    </w:p>
    <w:p w:rsidR="003D7313" w:rsidRDefault="003D7313" w:rsidP="008D6A75">
      <w:pPr>
        <w:spacing w:after="0"/>
        <w:jc w:val="both"/>
      </w:pPr>
    </w:p>
    <w:p w:rsidR="003D7313" w:rsidRDefault="003D7313" w:rsidP="008D6A75">
      <w:pPr>
        <w:spacing w:after="0"/>
        <w:jc w:val="both"/>
      </w:pPr>
    </w:p>
    <w:p w:rsidR="008D6A75" w:rsidRDefault="008D6A75" w:rsidP="008D6A75">
      <w:pPr>
        <w:spacing w:after="0"/>
        <w:jc w:val="both"/>
        <w:rPr>
          <w:rStyle w:val="e24kjd"/>
        </w:rPr>
      </w:pPr>
      <w:r w:rsidRPr="001C5F54">
        <w:rPr>
          <w:b/>
        </w:rPr>
        <w:t xml:space="preserve">F. </w:t>
      </w:r>
      <w:r w:rsidR="000F3297" w:rsidRPr="001C5F54">
        <w:rPr>
          <w:b/>
        </w:rPr>
        <w:t>Físicos</w:t>
      </w:r>
      <w:r>
        <w:t xml:space="preserve">: </w:t>
      </w:r>
      <w:r>
        <w:rPr>
          <w:rStyle w:val="e24kjd"/>
        </w:rPr>
        <w:t>son los cambios que sufre un cuerpo, materia o sustancia sin alterar su composición. Al igual que el anterior tiene las siguientes características:</w:t>
      </w:r>
    </w:p>
    <w:p w:rsidR="008D6A75" w:rsidRDefault="008D6A75" w:rsidP="008D6A75">
      <w:pPr>
        <w:spacing w:after="0"/>
        <w:jc w:val="both"/>
        <w:rPr>
          <w:rStyle w:val="e24kjd"/>
        </w:rPr>
      </w:pPr>
      <w:r>
        <w:rPr>
          <w:rStyle w:val="e24kjd"/>
        </w:rPr>
        <w:t>Puede ocurrir muchas veces.</w:t>
      </w:r>
    </w:p>
    <w:p w:rsidR="008D6A75" w:rsidRDefault="008D6A75" w:rsidP="008D6A75">
      <w:pPr>
        <w:spacing w:after="0"/>
        <w:jc w:val="both"/>
      </w:pPr>
      <w:r>
        <w:rPr>
          <w:rStyle w:val="e24kjd"/>
        </w:rPr>
        <w:t xml:space="preserve">Si </w:t>
      </w:r>
      <w:r>
        <w:t>puede volver a realizarse a partir de la misma sustancia final.</w:t>
      </w:r>
    </w:p>
    <w:p w:rsidR="008D6A75" w:rsidRDefault="008D6A75" w:rsidP="008D6A75">
      <w:pPr>
        <w:spacing w:after="0"/>
        <w:jc w:val="both"/>
      </w:pPr>
      <w:r>
        <w:t>Los cambios como resultado de este fenómeno son eventuales.</w:t>
      </w:r>
    </w:p>
    <w:p w:rsidR="008D6A75" w:rsidRDefault="008D6A75" w:rsidP="008D6A75">
      <w:pPr>
        <w:spacing w:after="0"/>
        <w:jc w:val="both"/>
        <w:rPr>
          <w:rStyle w:val="e24kjd"/>
        </w:rPr>
      </w:pPr>
    </w:p>
    <w:p w:rsidR="008D6A75" w:rsidRDefault="00D84C90" w:rsidP="008D6A75">
      <w:pPr>
        <w:spacing w:after="0"/>
        <w:jc w:val="both"/>
        <w:rPr>
          <w:rStyle w:val="e24kjd"/>
        </w:rPr>
      </w:pPr>
      <w:r>
        <w:rPr>
          <w:rStyle w:val="e24kjd"/>
        </w:rPr>
        <w:t xml:space="preserve">Un ejemplo de </w:t>
      </w:r>
      <w:r w:rsidRPr="003D7313">
        <w:rPr>
          <w:rStyle w:val="e24kjd"/>
          <w:b/>
        </w:rPr>
        <w:t>fenómeno físico</w:t>
      </w:r>
      <w:r>
        <w:rPr>
          <w:rStyle w:val="e24kjd"/>
        </w:rPr>
        <w:t xml:space="preserve"> es cuando se derrite un cubo de hielo, el agua primero solida</w:t>
      </w:r>
      <w:r w:rsidR="003D7313">
        <w:rPr>
          <w:rStyle w:val="e24kjd"/>
        </w:rPr>
        <w:t>,</w:t>
      </w:r>
      <w:r>
        <w:rPr>
          <w:rStyle w:val="e24kjd"/>
        </w:rPr>
        <w:t xml:space="preserve"> pasa a liquido al derretirse, </w:t>
      </w:r>
      <w:r w:rsidR="003D7313">
        <w:rPr>
          <w:rStyle w:val="e24kjd"/>
        </w:rPr>
        <w:t xml:space="preserve"> ese liquido puedo congelarlo y </w:t>
      </w:r>
      <w:r w:rsidR="000F3297">
        <w:rPr>
          <w:rStyle w:val="e24kjd"/>
        </w:rPr>
        <w:t>así</w:t>
      </w:r>
      <w:r w:rsidR="003D7313">
        <w:rPr>
          <w:rStyle w:val="e24kjd"/>
        </w:rPr>
        <w:t xml:space="preserve"> repetir el evento cuantas veces quiera, o sea los cambios no son permanentes. Además el agua nunca dejo de ser agua en todo el experimento.</w:t>
      </w:r>
    </w:p>
    <w:p w:rsidR="008D6A75" w:rsidRDefault="00CF741C" w:rsidP="008D6A75">
      <w:pPr>
        <w:spacing w:after="0"/>
        <w:jc w:val="both"/>
        <w:rPr>
          <w:rStyle w:val="e24kjd"/>
        </w:rPr>
      </w:pPr>
      <w:r>
        <w:rPr>
          <w:noProof/>
          <w:lang w:eastAsia="es-A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70485</wp:posOffset>
            </wp:positionV>
            <wp:extent cx="614045" cy="914400"/>
            <wp:effectExtent l="19050" t="0" r="0" b="0"/>
            <wp:wrapThrough wrapText="bothSides">
              <wp:wrapPolygon edited="0">
                <wp:start x="-670" y="0"/>
                <wp:lineTo x="-670" y="21150"/>
                <wp:lineTo x="21444" y="21150"/>
                <wp:lineTo x="21444" y="0"/>
                <wp:lineTo x="-670" y="0"/>
              </wp:wrapPolygon>
            </wp:wrapThrough>
            <wp:docPr id="13" name="compImg" descr="Ilustración del vector del conjunto Vaso de agua Foto de archivo - 58456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Ilustración del vector del conjunto Vaso de agua Foto de archivo - 584566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5333" r="65333" b="22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137160</wp:posOffset>
            </wp:positionV>
            <wp:extent cx="1085850" cy="845820"/>
            <wp:effectExtent l="19050" t="0" r="0" b="0"/>
            <wp:wrapThrough wrapText="bothSides">
              <wp:wrapPolygon edited="0">
                <wp:start x="-379" y="0"/>
                <wp:lineTo x="-379" y="20919"/>
                <wp:lineTo x="21600" y="20919"/>
                <wp:lineTo x="21600" y="0"/>
                <wp:lineTo x="-379" y="0"/>
              </wp:wrapPolygon>
            </wp:wrapThrough>
            <wp:docPr id="10" name="compImg" descr="Pedazo de hielo ilustración cubo de fusión Foto de archivo - 48902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Pedazo de hielo ilustración cubo de fusión Foto de archivo - 4890220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A75" w:rsidRDefault="003C729B" w:rsidP="008D6A75">
      <w:pPr>
        <w:spacing w:after="0"/>
        <w:jc w:val="both"/>
        <w:rPr>
          <w:rStyle w:val="e24kjd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pict>
          <v:shape id="_x0000_s1040" type="#_x0000_t32" style="position:absolute;left:0;text-align:left;margin-left:2in;margin-top:10.35pt;width:89.25pt;height:1.5pt;flip:y;z-index:251684864" o:connectortype="straight">
            <v:stroke endarrow="block"/>
          </v:shape>
        </w:pict>
      </w:r>
    </w:p>
    <w:p w:rsidR="003D7313" w:rsidRDefault="003D7313" w:rsidP="00375930">
      <w:pPr>
        <w:spacing w:after="0"/>
        <w:jc w:val="both"/>
      </w:pPr>
    </w:p>
    <w:p w:rsidR="003D7313" w:rsidRDefault="003C729B" w:rsidP="00375930">
      <w:pPr>
        <w:spacing w:after="0"/>
        <w:jc w:val="both"/>
      </w:pPr>
      <w:r>
        <w:rPr>
          <w:noProof/>
          <w:lang w:eastAsia="es-AR"/>
        </w:rPr>
        <w:pict>
          <v:shape id="_x0000_s1041" type="#_x0000_t32" style="position:absolute;left:0;text-align:left;margin-left:2in;margin-top:9.8pt;width:84.75pt;height:.75pt;flip:x;z-index:251685888" o:connectortype="straight">
            <v:stroke endarrow="block"/>
          </v:shape>
        </w:pict>
      </w:r>
    </w:p>
    <w:p w:rsidR="003D7313" w:rsidRDefault="003D7313" w:rsidP="00375930">
      <w:pPr>
        <w:spacing w:after="0"/>
        <w:jc w:val="both"/>
      </w:pPr>
    </w:p>
    <w:p w:rsidR="00CF741C" w:rsidRDefault="00CF741C" w:rsidP="00375930">
      <w:pPr>
        <w:spacing w:after="0"/>
        <w:jc w:val="both"/>
      </w:pPr>
    </w:p>
    <w:p w:rsidR="00CF741C" w:rsidRDefault="00CF741C" w:rsidP="00375930">
      <w:pPr>
        <w:spacing w:after="0"/>
        <w:jc w:val="both"/>
      </w:pPr>
    </w:p>
    <w:p w:rsidR="00CF741C" w:rsidRDefault="00CF741C" w:rsidP="00375930">
      <w:pPr>
        <w:spacing w:after="0"/>
        <w:jc w:val="both"/>
      </w:pPr>
      <w:r>
        <w:t xml:space="preserve">La </w:t>
      </w:r>
      <w:r>
        <w:rPr>
          <w:b/>
          <w:bCs/>
        </w:rPr>
        <w:t>Física</w:t>
      </w:r>
      <w:r>
        <w:t xml:space="preserve">  se encarga de estudiar los fenómenos naturales, en los cuales no hay cambios en la composición de la materia ( ¿Cuál de estos fenómenos será?).</w:t>
      </w:r>
    </w:p>
    <w:p w:rsidR="00CF741C" w:rsidRDefault="00CF741C" w:rsidP="00375930">
      <w:pPr>
        <w:spacing w:after="0"/>
        <w:jc w:val="both"/>
      </w:pPr>
    </w:p>
    <w:p w:rsidR="00CF741C" w:rsidRDefault="00F73FE6" w:rsidP="00375930">
      <w:pPr>
        <w:spacing w:after="0"/>
        <w:jc w:val="both"/>
      </w:pPr>
      <w:r>
        <w:t>Si queré</w:t>
      </w:r>
      <w:r w:rsidR="00CF741C">
        <w:t xml:space="preserve">s profundizar </w:t>
      </w:r>
      <w:r>
        <w:t>más</w:t>
      </w:r>
      <w:r w:rsidR="00CF741C">
        <w:t xml:space="preserve"> estos temas podes visitar estas </w:t>
      </w:r>
      <w:r w:rsidR="000F3297">
        <w:t>páginas</w:t>
      </w:r>
      <w:r w:rsidR="00CF741C">
        <w:t xml:space="preserve"> en </w:t>
      </w:r>
      <w:r w:rsidR="000F3297">
        <w:t>la Web:</w:t>
      </w:r>
    </w:p>
    <w:p w:rsidR="000F3297" w:rsidRDefault="000F3297" w:rsidP="00375930">
      <w:pPr>
        <w:spacing w:after="0"/>
        <w:jc w:val="both"/>
      </w:pPr>
    </w:p>
    <w:p w:rsidR="00D85DB2" w:rsidRDefault="003C729B" w:rsidP="00375930">
      <w:pPr>
        <w:spacing w:after="0"/>
        <w:jc w:val="both"/>
        <w:rPr>
          <w:rStyle w:val="e24kjd"/>
          <w:rFonts w:ascii="Times New Roman" w:hAnsi="Times New Roman" w:cs="Times New Roman"/>
          <w:sz w:val="24"/>
          <w:szCs w:val="24"/>
        </w:rPr>
      </w:pPr>
      <w:hyperlink r:id="rId10" w:history="1">
        <w:r w:rsidR="00375930" w:rsidRPr="0086639B">
          <w:rPr>
            <w:rStyle w:val="Hipervnculo"/>
            <w:rFonts w:ascii="Times New Roman" w:hAnsi="Times New Roman" w:cs="Times New Roman"/>
            <w:sz w:val="24"/>
            <w:szCs w:val="24"/>
          </w:rPr>
          <w:t>https://concepto.de/ciencia/</w:t>
        </w:r>
      </w:hyperlink>
    </w:p>
    <w:p w:rsidR="00D85DB2" w:rsidRDefault="003C729B" w:rsidP="00375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85DB2" w:rsidRPr="0086639B">
          <w:rPr>
            <w:rStyle w:val="Hipervnculo"/>
            <w:rFonts w:ascii="Times New Roman" w:hAnsi="Times New Roman" w:cs="Times New Roman"/>
            <w:sz w:val="24"/>
            <w:szCs w:val="24"/>
          </w:rPr>
          <w:t>https://informacionde.info/ciencia/</w:t>
        </w:r>
      </w:hyperlink>
    </w:p>
    <w:p w:rsidR="00D85DB2" w:rsidRDefault="003C729B" w:rsidP="00375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85DB2" w:rsidRPr="0086639B">
          <w:rPr>
            <w:rStyle w:val="Hipervnculo"/>
            <w:rFonts w:ascii="Times New Roman" w:hAnsi="Times New Roman" w:cs="Times New Roman"/>
            <w:sz w:val="24"/>
            <w:szCs w:val="24"/>
          </w:rPr>
          <w:t>https://www.saberespractico.com/fisica/que-estudia-la-fisica/</w:t>
        </w:r>
      </w:hyperlink>
    </w:p>
    <w:p w:rsidR="00D85DB2" w:rsidRDefault="003C729B" w:rsidP="00375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C4AF8" w:rsidRPr="0086639B">
          <w:rPr>
            <w:rStyle w:val="Hipervnculo"/>
            <w:rFonts w:ascii="Times New Roman" w:hAnsi="Times New Roman" w:cs="Times New Roman"/>
            <w:sz w:val="24"/>
            <w:szCs w:val="24"/>
          </w:rPr>
          <w:t>https://es.quora.com/Cuál-es-el-propósito-de-la-ciencia</w:t>
        </w:r>
      </w:hyperlink>
    </w:p>
    <w:p w:rsidR="00EC4AF8" w:rsidRDefault="003C729B" w:rsidP="00375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D7313" w:rsidRPr="00383E2B">
          <w:rPr>
            <w:rStyle w:val="Hipervnculo"/>
            <w:rFonts w:ascii="Times New Roman" w:hAnsi="Times New Roman" w:cs="Times New Roman"/>
            <w:sz w:val="24"/>
            <w:szCs w:val="24"/>
          </w:rPr>
          <w:t>https://www.significados.com/fenomenos-fisicos/</w:t>
        </w:r>
      </w:hyperlink>
    </w:p>
    <w:p w:rsidR="003D7313" w:rsidRDefault="003C729B" w:rsidP="00375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3D7313" w:rsidRPr="00383E2B">
          <w:rPr>
            <w:rStyle w:val="Hipervnculo"/>
            <w:rFonts w:ascii="Times New Roman" w:hAnsi="Times New Roman" w:cs="Times New Roman"/>
            <w:sz w:val="24"/>
            <w:szCs w:val="24"/>
          </w:rPr>
          <w:t>https://tintero.com.ar/index.php/site/article?slug=fenomenos-fisicos-y-quimicos&amp;category=enciclotin-lectura</w:t>
        </w:r>
      </w:hyperlink>
    </w:p>
    <w:p w:rsidR="003D7313" w:rsidRDefault="003D7313" w:rsidP="00375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FE6" w:rsidRDefault="00F73FE6" w:rsidP="00375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FE6" w:rsidRDefault="00F73FE6" w:rsidP="00375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FE6" w:rsidRDefault="00F73FE6" w:rsidP="00375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FE6" w:rsidRPr="00B716BA" w:rsidRDefault="00F73FE6" w:rsidP="00F73FE6">
      <w:pPr>
        <w:spacing w:after="0"/>
        <w:rPr>
          <w:b/>
        </w:rPr>
      </w:pPr>
      <w:r w:rsidRPr="00B716BA">
        <w:rPr>
          <w:b/>
        </w:rPr>
        <w:t>ASIGNATURA: FISICA               PROF: CARRIZO CARLOS</w:t>
      </w:r>
    </w:p>
    <w:p w:rsidR="00F73FE6" w:rsidRDefault="00F73FE6" w:rsidP="00F73FE6">
      <w:pPr>
        <w:spacing w:after="0"/>
      </w:pPr>
    </w:p>
    <w:p w:rsidR="00F73FE6" w:rsidRDefault="00F73FE6" w:rsidP="00F73FE6">
      <w:pPr>
        <w:spacing w:after="0"/>
      </w:pPr>
      <w:r>
        <w:t>Nombre y apellido:</w:t>
      </w:r>
    </w:p>
    <w:p w:rsidR="00F73FE6" w:rsidRDefault="00F73FE6" w:rsidP="00F73FE6">
      <w:pPr>
        <w:spacing w:after="0"/>
      </w:pPr>
      <w:r>
        <w:t>Curso y turno:</w:t>
      </w:r>
    </w:p>
    <w:p w:rsidR="00F73FE6" w:rsidRDefault="00F73FE6" w:rsidP="00F73FE6">
      <w:pPr>
        <w:spacing w:after="0"/>
      </w:pPr>
      <w:r>
        <w:t xml:space="preserve">Fecha: </w:t>
      </w:r>
    </w:p>
    <w:p w:rsidR="00F73FE6" w:rsidRDefault="00F73FE6" w:rsidP="00F73FE6">
      <w:pPr>
        <w:spacing w:after="0"/>
      </w:pPr>
    </w:p>
    <w:p w:rsidR="00F73FE6" w:rsidRDefault="00F73FE6" w:rsidP="00F73FE6">
      <w:pPr>
        <w:spacing w:after="0"/>
      </w:pPr>
      <w:r w:rsidRPr="001A4775">
        <w:rPr>
          <w:b/>
        </w:rPr>
        <w:t>Atención</w:t>
      </w:r>
      <w:r>
        <w:t xml:space="preserve">: luego de responder y completar la guía de estudio, enviarla al correo  </w:t>
      </w:r>
      <w:r w:rsidRPr="00F73FE6">
        <w:rPr>
          <w:color w:val="FF0000"/>
        </w:rPr>
        <w:t>correciones.profcarrizo@ gmail.com</w:t>
      </w:r>
      <w:r>
        <w:t xml:space="preserve">   para su corrección.</w:t>
      </w:r>
    </w:p>
    <w:p w:rsidR="00F73FE6" w:rsidRDefault="00F73FE6" w:rsidP="00F73FE6">
      <w:pPr>
        <w:spacing w:after="0"/>
      </w:pPr>
    </w:p>
    <w:p w:rsidR="00F73FE6" w:rsidRPr="00360793" w:rsidRDefault="00F73FE6" w:rsidP="00F73FE6">
      <w:pPr>
        <w:spacing w:after="0"/>
        <w:jc w:val="center"/>
        <w:rPr>
          <w:b/>
        </w:rPr>
      </w:pPr>
      <w:r w:rsidRPr="001A4775">
        <w:rPr>
          <w:u w:val="single"/>
        </w:rPr>
        <w:t>Guía de estudio</w:t>
      </w:r>
      <w:r>
        <w:rPr>
          <w:u w:val="single"/>
        </w:rPr>
        <w:t xml:space="preserve"> n°1</w:t>
      </w:r>
      <w:r>
        <w:t xml:space="preserve">: </w:t>
      </w:r>
      <w:r w:rsidRPr="00360793">
        <w:rPr>
          <w:b/>
        </w:rPr>
        <w:t>¿Qué es una Ciencia y que estudia la Física?</w:t>
      </w:r>
    </w:p>
    <w:p w:rsidR="00F73FE6" w:rsidRDefault="00F73FE6" w:rsidP="00F73FE6">
      <w:pPr>
        <w:spacing w:after="0"/>
        <w:jc w:val="center"/>
      </w:pPr>
    </w:p>
    <w:p w:rsidR="00F73FE6" w:rsidRDefault="00F73FE6" w:rsidP="00F73FE6">
      <w:pPr>
        <w:pStyle w:val="Prrafodelista"/>
        <w:numPr>
          <w:ilvl w:val="0"/>
          <w:numId w:val="4"/>
        </w:numPr>
        <w:spacing w:after="0"/>
      </w:pPr>
      <w:r>
        <w:t>Luego de leer el texto   ¿Qué es una Ciencia y que estudia la Física?, a modo de repaso contesta las siguientes preguntas:</w:t>
      </w:r>
    </w:p>
    <w:p w:rsidR="00F73FE6" w:rsidRDefault="00F73FE6" w:rsidP="00F73FE6">
      <w:pPr>
        <w:pStyle w:val="Prrafodelista"/>
        <w:spacing w:after="0"/>
      </w:pPr>
    </w:p>
    <w:p w:rsidR="00F73FE6" w:rsidRDefault="00F73FE6" w:rsidP="00F73FE6">
      <w:pPr>
        <w:pStyle w:val="Prrafodelista"/>
        <w:numPr>
          <w:ilvl w:val="0"/>
          <w:numId w:val="3"/>
        </w:numPr>
        <w:spacing w:after="0"/>
      </w:pPr>
      <w:r>
        <w:t>¿Por qué nacen las Ciencias?</w:t>
      </w:r>
    </w:p>
    <w:p w:rsidR="00F73FE6" w:rsidRDefault="00F73FE6" w:rsidP="00F73FE6">
      <w:pPr>
        <w:pStyle w:val="Prrafodelista"/>
        <w:numPr>
          <w:ilvl w:val="0"/>
          <w:numId w:val="3"/>
        </w:numPr>
        <w:spacing w:after="0"/>
      </w:pPr>
      <w:r>
        <w:t>¿Qué es una ciencia?</w:t>
      </w:r>
    </w:p>
    <w:p w:rsidR="00F73FE6" w:rsidRDefault="00F73FE6" w:rsidP="00F73FE6">
      <w:pPr>
        <w:pStyle w:val="Prrafodelista"/>
        <w:numPr>
          <w:ilvl w:val="0"/>
          <w:numId w:val="3"/>
        </w:numPr>
        <w:spacing w:after="0"/>
      </w:pPr>
      <w:r>
        <w:t>¿Cuál  es su propósito?</w:t>
      </w:r>
    </w:p>
    <w:p w:rsidR="00F73FE6" w:rsidRDefault="00F73FE6" w:rsidP="00F73FE6">
      <w:pPr>
        <w:pStyle w:val="Prrafodelista"/>
        <w:numPr>
          <w:ilvl w:val="0"/>
          <w:numId w:val="3"/>
        </w:numPr>
        <w:spacing w:after="0"/>
      </w:pPr>
      <w:r>
        <w:t>De acuerdo al los tipos de ciencias en el texto de la teoría, ¿qué otras materias podrías agregar en cada grupo?</w:t>
      </w:r>
    </w:p>
    <w:p w:rsidR="00F73FE6" w:rsidRDefault="00F73FE6" w:rsidP="00F73FE6">
      <w:pPr>
        <w:pStyle w:val="Prrafodelista"/>
        <w:numPr>
          <w:ilvl w:val="0"/>
          <w:numId w:val="3"/>
        </w:numPr>
        <w:spacing w:after="0"/>
      </w:pPr>
      <w:r>
        <w:t>¿qué es un fenómeno natural?</w:t>
      </w:r>
    </w:p>
    <w:p w:rsidR="00F73FE6" w:rsidRDefault="00F73FE6" w:rsidP="00F73FE6">
      <w:pPr>
        <w:pStyle w:val="Prrafodelista"/>
        <w:numPr>
          <w:ilvl w:val="0"/>
          <w:numId w:val="3"/>
        </w:numPr>
        <w:spacing w:after="0"/>
      </w:pPr>
      <w:r>
        <w:t>¿Qué tipos de fenómenos naturales estudiará la Física?</w:t>
      </w:r>
    </w:p>
    <w:p w:rsidR="00F73FE6" w:rsidRDefault="00F73FE6" w:rsidP="00F73FE6">
      <w:pPr>
        <w:pStyle w:val="Prrafodelista"/>
        <w:spacing w:after="0"/>
        <w:ind w:left="1080"/>
      </w:pPr>
    </w:p>
    <w:p w:rsidR="00F73FE6" w:rsidRDefault="00F73FE6" w:rsidP="00F73FE6">
      <w:pPr>
        <w:pStyle w:val="Prrafodelista"/>
        <w:numPr>
          <w:ilvl w:val="0"/>
          <w:numId w:val="4"/>
        </w:numPr>
        <w:spacing w:after="0"/>
      </w:pPr>
      <w:r>
        <w:t>¿Qué diferencias puedes observar entre los fenómenos químicos y físicos?</w:t>
      </w:r>
    </w:p>
    <w:p w:rsidR="00F73FE6" w:rsidRDefault="00F73FE6" w:rsidP="00F73FE6">
      <w:pPr>
        <w:pStyle w:val="Prrafodelista"/>
        <w:spacing w:after="0"/>
        <w:ind w:left="927"/>
      </w:pPr>
    </w:p>
    <w:p w:rsidR="00F73FE6" w:rsidRDefault="00F73FE6" w:rsidP="00F73FE6">
      <w:pPr>
        <w:pStyle w:val="Prrafodelista"/>
        <w:numPr>
          <w:ilvl w:val="0"/>
          <w:numId w:val="4"/>
        </w:numPr>
        <w:spacing w:after="0"/>
      </w:pPr>
      <w:r>
        <w:t>Busca</w:t>
      </w:r>
      <w:r w:rsidR="00CD5BB0">
        <w:t>r</w:t>
      </w:r>
      <w:r>
        <w:t xml:space="preserve"> y explica</w:t>
      </w:r>
      <w:r w:rsidR="00CD5BB0">
        <w:t>r</w:t>
      </w:r>
      <w:r>
        <w:t xml:space="preserve"> 3 fenómenos físicos y 3 fenómenos químicos.</w:t>
      </w:r>
    </w:p>
    <w:p w:rsidR="00F73FE6" w:rsidRDefault="00F73FE6" w:rsidP="00F73FE6">
      <w:pPr>
        <w:spacing w:after="0"/>
        <w:ind w:left="720"/>
      </w:pPr>
    </w:p>
    <w:p w:rsidR="00F73FE6" w:rsidRPr="001A4775" w:rsidRDefault="00F73FE6" w:rsidP="00F73FE6">
      <w:pPr>
        <w:pStyle w:val="Prrafodelista"/>
        <w:spacing w:after="0"/>
        <w:ind w:left="1080"/>
        <w:jc w:val="center"/>
      </w:pPr>
      <w:r>
        <w:t>DESARROLLO</w:t>
      </w:r>
    </w:p>
    <w:p w:rsidR="00F73FE6" w:rsidRPr="00170997" w:rsidRDefault="00F73FE6" w:rsidP="00375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73FE6" w:rsidRPr="00170997" w:rsidSect="0075023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4712"/>
    <w:multiLevelType w:val="hybridMultilevel"/>
    <w:tmpl w:val="85B268D0"/>
    <w:lvl w:ilvl="0" w:tplc="44EEE6D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3B3927"/>
    <w:multiLevelType w:val="hybridMultilevel"/>
    <w:tmpl w:val="73E4676C"/>
    <w:lvl w:ilvl="0" w:tplc="330CE4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5C6837"/>
    <w:multiLevelType w:val="hybridMultilevel"/>
    <w:tmpl w:val="87B81F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A5350"/>
    <w:multiLevelType w:val="multilevel"/>
    <w:tmpl w:val="DE14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4C22"/>
    <w:rsid w:val="00064DC5"/>
    <w:rsid w:val="000A1D79"/>
    <w:rsid w:val="000F3297"/>
    <w:rsid w:val="00170997"/>
    <w:rsid w:val="001C5F54"/>
    <w:rsid w:val="00256AF2"/>
    <w:rsid w:val="002B3305"/>
    <w:rsid w:val="00375930"/>
    <w:rsid w:val="00396324"/>
    <w:rsid w:val="003B2B12"/>
    <w:rsid w:val="003C155C"/>
    <w:rsid w:val="003C729B"/>
    <w:rsid w:val="003D7313"/>
    <w:rsid w:val="00407A7C"/>
    <w:rsid w:val="00420FD8"/>
    <w:rsid w:val="00451D55"/>
    <w:rsid w:val="004B367C"/>
    <w:rsid w:val="00514C3B"/>
    <w:rsid w:val="005E33B2"/>
    <w:rsid w:val="005E6104"/>
    <w:rsid w:val="006D1A77"/>
    <w:rsid w:val="00723D1E"/>
    <w:rsid w:val="00740E46"/>
    <w:rsid w:val="0075023D"/>
    <w:rsid w:val="00790063"/>
    <w:rsid w:val="00794773"/>
    <w:rsid w:val="007E29D3"/>
    <w:rsid w:val="008071B8"/>
    <w:rsid w:val="008439FC"/>
    <w:rsid w:val="0088539D"/>
    <w:rsid w:val="008D6A75"/>
    <w:rsid w:val="00925F0F"/>
    <w:rsid w:val="009833F2"/>
    <w:rsid w:val="009B4CAE"/>
    <w:rsid w:val="009F33BC"/>
    <w:rsid w:val="00A4114F"/>
    <w:rsid w:val="00A74FFA"/>
    <w:rsid w:val="00AB04F3"/>
    <w:rsid w:val="00AC4C22"/>
    <w:rsid w:val="00B14290"/>
    <w:rsid w:val="00B83FBB"/>
    <w:rsid w:val="00C2732D"/>
    <w:rsid w:val="00CD5BB0"/>
    <w:rsid w:val="00CE28EA"/>
    <w:rsid w:val="00CF5C48"/>
    <w:rsid w:val="00CF741C"/>
    <w:rsid w:val="00D02B2E"/>
    <w:rsid w:val="00D84C90"/>
    <w:rsid w:val="00D85DB2"/>
    <w:rsid w:val="00D91D8F"/>
    <w:rsid w:val="00DD181C"/>
    <w:rsid w:val="00DE2227"/>
    <w:rsid w:val="00E95936"/>
    <w:rsid w:val="00EC4AF8"/>
    <w:rsid w:val="00F41627"/>
    <w:rsid w:val="00F464B1"/>
    <w:rsid w:val="00F7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37"/>
        <o:r id="V:Rule6" type="connector" idref="#_x0000_s1038"/>
        <o:r id="V:Rule7" type="connector" idref="#_x0000_s1041"/>
        <o:r id="V:Rule8" type="connector" idref="#_x0000_s104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79"/>
  </w:style>
  <w:style w:type="paragraph" w:styleId="Ttulo2">
    <w:name w:val="heading 2"/>
    <w:basedOn w:val="Normal"/>
    <w:link w:val="Ttulo2Car"/>
    <w:uiPriority w:val="9"/>
    <w:qFormat/>
    <w:rsid w:val="00256A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C4C22"/>
    <w:rPr>
      <w:b/>
      <w:bCs/>
    </w:rPr>
  </w:style>
  <w:style w:type="paragraph" w:styleId="Prrafodelista">
    <w:name w:val="List Paragraph"/>
    <w:basedOn w:val="Normal"/>
    <w:uiPriority w:val="34"/>
    <w:qFormat/>
    <w:rsid w:val="00E9593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56AF2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5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22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5023D"/>
    <w:rPr>
      <w:color w:val="0000FF"/>
      <w:u w:val="single"/>
    </w:rPr>
  </w:style>
  <w:style w:type="character" w:customStyle="1" w:styleId="uiqtextrenderedqtext">
    <w:name w:val="ui_qtext_rendered_qtext"/>
    <w:basedOn w:val="Fuentedeprrafopredeter"/>
    <w:rsid w:val="008439FC"/>
  </w:style>
  <w:style w:type="character" w:customStyle="1" w:styleId="e24kjd">
    <w:name w:val="e24kjd"/>
    <w:basedOn w:val="Fuentedeprrafopredeter"/>
    <w:rsid w:val="00D02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s.quora.com/Cu&#225;l-es-el-prop&#243;sito-de-la-cienc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saberespractico.com/fisica/que-estudia-la-fisic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formacionde.info/ciencia/" TargetMode="External"/><Relationship Id="rId5" Type="http://schemas.openxmlformats.org/officeDocument/2006/relationships/hyperlink" Target="https://lengua.laguia2000.com/general/el-lenguaje-concepto-y-definicion" TargetMode="External"/><Relationship Id="rId15" Type="http://schemas.openxmlformats.org/officeDocument/2006/relationships/hyperlink" Target="https://tintero.com.ar/index.php/site/article?slug=fenomenos-fisicos-y-quimicos&amp;category=enciclotin-lectura" TargetMode="External"/><Relationship Id="rId10" Type="http://schemas.openxmlformats.org/officeDocument/2006/relationships/hyperlink" Target="https://concepto.de/cienci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significados.com/fenomenos-fisic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1048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13</cp:revision>
  <dcterms:created xsi:type="dcterms:W3CDTF">2020-03-18T04:02:00Z</dcterms:created>
  <dcterms:modified xsi:type="dcterms:W3CDTF">2020-03-18T19:06:00Z</dcterms:modified>
</cp:coreProperties>
</file>