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D0E" w:rsidRDefault="00641D0E" w:rsidP="00641D0E">
      <w:pPr>
        <w:ind w:hanging="567"/>
        <w:jc w:val="center"/>
        <w:rPr>
          <w:b/>
        </w:rPr>
      </w:pPr>
      <w:bookmarkStart w:id="0" w:name="_GoBack"/>
      <w:bookmarkEnd w:id="0"/>
      <w:r>
        <w:rPr>
          <w:b/>
        </w:rPr>
        <w:t>DE LO PRESENCIAL A LO DIGITAL</w:t>
      </w:r>
    </w:p>
    <w:p w:rsidR="00641D0E" w:rsidRPr="00EC63CE" w:rsidRDefault="00641D0E" w:rsidP="00641D0E">
      <w:pPr>
        <w:rPr>
          <w:rFonts w:ascii="Arial" w:hAnsi="Arial" w:cs="Arial"/>
          <w:sz w:val="24"/>
          <w:szCs w:val="24"/>
        </w:rPr>
      </w:pPr>
      <w:r w:rsidRPr="00EC63CE">
        <w:rPr>
          <w:rFonts w:ascii="Arial" w:hAnsi="Arial" w:cs="Arial"/>
          <w:b/>
          <w:sz w:val="24"/>
          <w:szCs w:val="24"/>
        </w:rPr>
        <w:t>TURNO:</w:t>
      </w:r>
      <w:r w:rsidRPr="00EC63CE">
        <w:rPr>
          <w:rFonts w:ascii="Arial" w:hAnsi="Arial" w:cs="Arial"/>
          <w:sz w:val="24"/>
          <w:szCs w:val="24"/>
        </w:rPr>
        <w:t>TODOS</w:t>
      </w:r>
    </w:p>
    <w:p w:rsidR="00641D0E" w:rsidRPr="00EC63CE" w:rsidRDefault="00641D0E" w:rsidP="00641D0E">
      <w:pPr>
        <w:rPr>
          <w:rFonts w:ascii="Arial" w:hAnsi="Arial" w:cs="Arial"/>
          <w:sz w:val="24"/>
          <w:szCs w:val="24"/>
        </w:rPr>
      </w:pPr>
      <w:r w:rsidRPr="00EC63CE">
        <w:rPr>
          <w:rFonts w:ascii="Arial" w:hAnsi="Arial" w:cs="Arial"/>
          <w:b/>
          <w:sz w:val="24"/>
          <w:szCs w:val="24"/>
        </w:rPr>
        <w:t>Materia:</w:t>
      </w:r>
      <w:r w:rsidR="00EC63CE" w:rsidRPr="00EC63CE">
        <w:rPr>
          <w:rFonts w:ascii="Arial" w:hAnsi="Arial" w:cs="Arial"/>
          <w:sz w:val="24"/>
          <w:szCs w:val="24"/>
        </w:rPr>
        <w:t xml:space="preserve"> HISTORIA </w:t>
      </w:r>
    </w:p>
    <w:p w:rsidR="00641D0E" w:rsidRPr="00EC63CE" w:rsidRDefault="00641D0E" w:rsidP="00641D0E">
      <w:pPr>
        <w:rPr>
          <w:rFonts w:ascii="Arial" w:hAnsi="Arial" w:cs="Arial"/>
          <w:sz w:val="24"/>
          <w:szCs w:val="24"/>
        </w:rPr>
      </w:pPr>
      <w:r w:rsidRPr="00EC63CE">
        <w:rPr>
          <w:rFonts w:ascii="Arial" w:hAnsi="Arial" w:cs="Arial"/>
          <w:b/>
          <w:sz w:val="24"/>
          <w:szCs w:val="24"/>
        </w:rPr>
        <w:t>Curso:</w:t>
      </w:r>
      <w:r w:rsidRPr="00EC63CE">
        <w:rPr>
          <w:rFonts w:ascii="Arial" w:hAnsi="Arial" w:cs="Arial"/>
          <w:sz w:val="24"/>
          <w:szCs w:val="24"/>
        </w:rPr>
        <w:t xml:space="preserve"> 4 AÑO</w:t>
      </w:r>
    </w:p>
    <w:p w:rsidR="00641D0E" w:rsidRPr="00EC63CE" w:rsidRDefault="00641D0E" w:rsidP="00641D0E">
      <w:pPr>
        <w:rPr>
          <w:rFonts w:ascii="Arial" w:hAnsi="Arial" w:cs="Arial"/>
          <w:sz w:val="24"/>
          <w:szCs w:val="24"/>
          <w:u w:val="single"/>
        </w:rPr>
      </w:pPr>
      <w:r w:rsidRPr="00EC63CE">
        <w:rPr>
          <w:rFonts w:ascii="Arial" w:hAnsi="Arial" w:cs="Arial"/>
          <w:b/>
          <w:sz w:val="24"/>
          <w:szCs w:val="24"/>
        </w:rPr>
        <w:t xml:space="preserve">Semana: </w:t>
      </w:r>
      <w:r w:rsidRPr="00EC63CE">
        <w:rPr>
          <w:rFonts w:ascii="Arial" w:hAnsi="Arial" w:cs="Arial"/>
          <w:sz w:val="24"/>
          <w:szCs w:val="24"/>
          <w:u w:val="single"/>
        </w:rPr>
        <w:t>Del 30-3-20</w:t>
      </w:r>
      <w:r w:rsidR="00EC63CE" w:rsidRPr="00EC63CE">
        <w:rPr>
          <w:rFonts w:ascii="Arial" w:hAnsi="Arial" w:cs="Arial"/>
          <w:sz w:val="24"/>
          <w:szCs w:val="24"/>
          <w:u w:val="single"/>
        </w:rPr>
        <w:t xml:space="preserve"> al 06</w:t>
      </w:r>
      <w:r w:rsidRPr="00EC63CE">
        <w:rPr>
          <w:rFonts w:ascii="Arial" w:hAnsi="Arial" w:cs="Arial"/>
          <w:sz w:val="24"/>
          <w:szCs w:val="24"/>
          <w:u w:val="single"/>
        </w:rPr>
        <w:t>-04-20</w:t>
      </w:r>
    </w:p>
    <w:p w:rsidR="00EC63CE" w:rsidRPr="00EC63CE" w:rsidRDefault="00EC63CE" w:rsidP="00EC63CE">
      <w:pPr>
        <w:rPr>
          <w:rFonts w:ascii="Arial" w:eastAsia="Times New Roman" w:hAnsi="Arial" w:cs="Arial"/>
          <w:color w:val="000000"/>
          <w:sz w:val="24"/>
          <w:szCs w:val="24"/>
          <w:lang w:eastAsia="es-AR"/>
        </w:rPr>
      </w:pPr>
      <w:r w:rsidRPr="00EC63CE">
        <w:rPr>
          <w:rFonts w:ascii="Arial" w:hAnsi="Arial" w:cs="Arial"/>
          <w:b/>
          <w:sz w:val="24"/>
          <w:szCs w:val="24"/>
        </w:rPr>
        <w:t xml:space="preserve">Profesora: Dante </w:t>
      </w:r>
      <w:proofErr w:type="spellStart"/>
      <w:r w:rsidRPr="00EC63CE">
        <w:rPr>
          <w:rFonts w:ascii="Arial" w:hAnsi="Arial" w:cs="Arial"/>
          <w:b/>
          <w:sz w:val="24"/>
          <w:szCs w:val="24"/>
        </w:rPr>
        <w:t>Baez</w:t>
      </w:r>
      <w:proofErr w:type="spellEnd"/>
      <w:r w:rsidRPr="00EC63CE">
        <w:rPr>
          <w:rFonts w:ascii="Arial" w:hAnsi="Arial" w:cs="Arial"/>
          <w:b/>
          <w:sz w:val="24"/>
          <w:szCs w:val="24"/>
        </w:rPr>
        <w:t xml:space="preserve"> </w:t>
      </w:r>
      <w:r>
        <w:rPr>
          <w:rFonts w:ascii="Arial" w:hAnsi="Arial" w:cs="Arial"/>
          <w:b/>
          <w:sz w:val="24"/>
          <w:szCs w:val="24"/>
        </w:rPr>
        <w:t xml:space="preserve">       </w:t>
      </w:r>
      <w:r w:rsidRPr="00EC63CE">
        <w:rPr>
          <w:rFonts w:ascii="Arial" w:hAnsi="Arial" w:cs="Arial"/>
          <w:b/>
          <w:sz w:val="24"/>
          <w:szCs w:val="24"/>
        </w:rPr>
        <w:t xml:space="preserve"> </w:t>
      </w:r>
      <w:r w:rsidRPr="00EC63CE">
        <w:rPr>
          <w:rFonts w:ascii="Arial" w:hAnsi="Arial" w:cs="Arial"/>
          <w:color w:val="000000"/>
          <w:sz w:val="24"/>
          <w:szCs w:val="24"/>
        </w:rPr>
        <w:t xml:space="preserve">Curso: </w:t>
      </w:r>
      <w:r w:rsidRPr="00EC63CE">
        <w:rPr>
          <w:rFonts w:ascii="Arial" w:hAnsi="Arial" w:cs="Arial"/>
          <w:b/>
          <w:color w:val="000000"/>
          <w:sz w:val="24"/>
          <w:szCs w:val="24"/>
        </w:rPr>
        <w:t>4°</w:t>
      </w:r>
      <w:r w:rsidRPr="00EC63CE">
        <w:rPr>
          <w:rFonts w:ascii="Arial" w:hAnsi="Arial" w:cs="Arial"/>
          <w:color w:val="000000"/>
          <w:sz w:val="24"/>
          <w:szCs w:val="24"/>
        </w:rPr>
        <w:t xml:space="preserve"> </w:t>
      </w:r>
      <w:proofErr w:type="spellStart"/>
      <w:r w:rsidRPr="00EC63CE">
        <w:rPr>
          <w:rFonts w:ascii="Arial" w:hAnsi="Arial" w:cs="Arial"/>
          <w:color w:val="000000"/>
          <w:sz w:val="24"/>
          <w:szCs w:val="24"/>
        </w:rPr>
        <w:t>Div</w:t>
      </w:r>
      <w:proofErr w:type="spellEnd"/>
      <w:r w:rsidRPr="00EC63CE">
        <w:rPr>
          <w:rFonts w:ascii="Arial" w:hAnsi="Arial" w:cs="Arial"/>
          <w:color w:val="000000"/>
          <w:sz w:val="24"/>
          <w:szCs w:val="24"/>
        </w:rPr>
        <w:t xml:space="preserve">: </w:t>
      </w:r>
      <w:r w:rsidRPr="00EC63CE">
        <w:rPr>
          <w:rFonts w:ascii="Arial" w:hAnsi="Arial" w:cs="Arial"/>
          <w:b/>
          <w:color w:val="000000"/>
          <w:sz w:val="24"/>
          <w:szCs w:val="24"/>
        </w:rPr>
        <w:t xml:space="preserve">1°               </w:t>
      </w:r>
      <w:r w:rsidRPr="00EC63CE">
        <w:rPr>
          <w:rFonts w:ascii="Arial" w:hAnsi="Arial" w:cs="Arial"/>
          <w:color w:val="000000"/>
          <w:sz w:val="24"/>
          <w:szCs w:val="24"/>
        </w:rPr>
        <w:t xml:space="preserve">e-mail: </w:t>
      </w:r>
      <w:hyperlink r:id="rId7" w:history="1">
        <w:r w:rsidRPr="00EC63CE">
          <w:rPr>
            <w:rStyle w:val="Hipervnculo"/>
            <w:rFonts w:ascii="Arial" w:eastAsia="Times New Roman" w:hAnsi="Arial" w:cs="Arial"/>
            <w:sz w:val="24"/>
            <w:szCs w:val="24"/>
            <w:lang w:eastAsia="es-AR"/>
          </w:rPr>
          <w:t>atidanbaez@yahoo.com.ar</w:t>
        </w:r>
      </w:hyperlink>
      <w:r w:rsidRPr="00EC63CE">
        <w:rPr>
          <w:rFonts w:ascii="Arial" w:eastAsia="Times New Roman" w:hAnsi="Arial" w:cs="Arial"/>
          <w:color w:val="000000"/>
          <w:sz w:val="24"/>
          <w:szCs w:val="24"/>
          <w:lang w:eastAsia="es-AR"/>
        </w:rPr>
        <w:t xml:space="preserve">                </w:t>
      </w:r>
      <w:r w:rsidRPr="00EC63CE">
        <w:rPr>
          <w:rFonts w:ascii="Arial" w:hAnsi="Arial" w:cs="Arial"/>
          <w:color w:val="000000"/>
          <w:sz w:val="24"/>
          <w:szCs w:val="24"/>
        </w:rPr>
        <w:t xml:space="preserve">Turno: </w:t>
      </w:r>
      <w:r w:rsidRPr="00EC63CE">
        <w:rPr>
          <w:rFonts w:ascii="Arial" w:hAnsi="Arial" w:cs="Arial"/>
          <w:b/>
          <w:color w:val="000000"/>
          <w:sz w:val="24"/>
          <w:szCs w:val="24"/>
        </w:rPr>
        <w:t>Mañana</w:t>
      </w:r>
    </w:p>
    <w:p w:rsidR="00641D0E" w:rsidRPr="00EC63CE" w:rsidRDefault="00641D0E" w:rsidP="00641D0E">
      <w:pPr>
        <w:pStyle w:val="NormalWeb"/>
        <w:rPr>
          <w:rFonts w:ascii="Arial" w:hAnsi="Arial" w:cs="Arial"/>
          <w:b/>
          <w:color w:val="000000"/>
        </w:rPr>
      </w:pPr>
      <w:r w:rsidRPr="00EC63CE">
        <w:rPr>
          <w:rFonts w:ascii="Arial" w:hAnsi="Arial" w:cs="Arial"/>
          <w:b/>
        </w:rPr>
        <w:t>Profesora: Mariela Moya</w:t>
      </w:r>
      <w:r w:rsidR="00EC63CE">
        <w:rPr>
          <w:rFonts w:ascii="Arial" w:hAnsi="Arial" w:cs="Arial"/>
          <w:b/>
        </w:rPr>
        <w:t xml:space="preserve">    </w:t>
      </w:r>
      <w:r w:rsidRPr="00EC63CE">
        <w:rPr>
          <w:rFonts w:ascii="Arial" w:hAnsi="Arial" w:cs="Arial"/>
          <w:b/>
        </w:rPr>
        <w:t xml:space="preserve"> </w:t>
      </w:r>
      <w:r w:rsidR="00EC63CE">
        <w:rPr>
          <w:rFonts w:ascii="Arial" w:hAnsi="Arial" w:cs="Arial"/>
          <w:b/>
        </w:rPr>
        <w:t xml:space="preserve"> </w:t>
      </w:r>
      <w:r w:rsidRPr="00EC63CE">
        <w:rPr>
          <w:rFonts w:ascii="Arial" w:hAnsi="Arial" w:cs="Arial"/>
          <w:color w:val="000000"/>
        </w:rPr>
        <w:t xml:space="preserve">Curso: </w:t>
      </w:r>
      <w:r w:rsidRPr="00EC63CE">
        <w:rPr>
          <w:rFonts w:ascii="Arial" w:hAnsi="Arial" w:cs="Arial"/>
          <w:b/>
          <w:color w:val="000000"/>
        </w:rPr>
        <w:t>4°</w:t>
      </w:r>
      <w:r w:rsidRPr="00EC63CE">
        <w:rPr>
          <w:rFonts w:ascii="Arial" w:hAnsi="Arial" w:cs="Arial"/>
          <w:color w:val="000000"/>
        </w:rPr>
        <w:t xml:space="preserve"> </w:t>
      </w:r>
      <w:proofErr w:type="spellStart"/>
      <w:r w:rsidRPr="00EC63CE">
        <w:rPr>
          <w:rFonts w:ascii="Arial" w:hAnsi="Arial" w:cs="Arial"/>
          <w:color w:val="000000"/>
        </w:rPr>
        <w:t>Div</w:t>
      </w:r>
      <w:proofErr w:type="spellEnd"/>
      <w:r w:rsidRPr="00EC63CE">
        <w:rPr>
          <w:rFonts w:ascii="Arial" w:hAnsi="Arial" w:cs="Arial"/>
          <w:color w:val="000000"/>
        </w:rPr>
        <w:t xml:space="preserve">: </w:t>
      </w:r>
      <w:r w:rsidRPr="00EC63CE">
        <w:rPr>
          <w:rFonts w:ascii="Arial" w:hAnsi="Arial" w:cs="Arial"/>
          <w:b/>
          <w:color w:val="000000"/>
        </w:rPr>
        <w:t>1°</w:t>
      </w:r>
      <w:r w:rsidR="00EC63CE" w:rsidRPr="00EC63CE">
        <w:rPr>
          <w:rFonts w:ascii="Arial" w:hAnsi="Arial" w:cs="Arial"/>
          <w:b/>
          <w:color w:val="000000"/>
        </w:rPr>
        <w:t xml:space="preserve">  </w:t>
      </w:r>
      <w:r w:rsidR="00EC63CE">
        <w:rPr>
          <w:rFonts w:ascii="Arial" w:hAnsi="Arial" w:cs="Arial"/>
          <w:b/>
          <w:color w:val="000000"/>
        </w:rPr>
        <w:t xml:space="preserve">   </w:t>
      </w:r>
      <w:r w:rsidRPr="00EC63CE">
        <w:rPr>
          <w:rFonts w:ascii="Arial" w:hAnsi="Arial" w:cs="Arial"/>
          <w:color w:val="000000"/>
        </w:rPr>
        <w:t>e</w:t>
      </w:r>
      <w:r w:rsidR="00EC63CE" w:rsidRPr="00EC63CE">
        <w:rPr>
          <w:rFonts w:ascii="Arial" w:hAnsi="Arial" w:cs="Arial"/>
          <w:color w:val="000000"/>
        </w:rPr>
        <w:t>-</w:t>
      </w:r>
      <w:r w:rsidRPr="00EC63CE">
        <w:rPr>
          <w:rFonts w:ascii="Arial" w:hAnsi="Arial" w:cs="Arial"/>
          <w:color w:val="000000"/>
        </w:rPr>
        <w:t xml:space="preserve">mail: </w:t>
      </w:r>
      <w:hyperlink r:id="rId8" w:history="1">
        <w:r w:rsidR="00EC63CE" w:rsidRPr="00EC63CE">
          <w:rPr>
            <w:rStyle w:val="Hipervnculo"/>
            <w:rFonts w:ascii="Arial" w:hAnsi="Arial" w:cs="Arial"/>
            <w:b/>
          </w:rPr>
          <w:t>marielamoya2186@gmail.com</w:t>
        </w:r>
      </w:hyperlink>
      <w:r w:rsidR="00EC63CE" w:rsidRPr="00EC63CE">
        <w:rPr>
          <w:rFonts w:ascii="Arial" w:hAnsi="Arial" w:cs="Arial"/>
          <w:b/>
          <w:color w:val="000000"/>
        </w:rPr>
        <w:t xml:space="preserve">    </w:t>
      </w:r>
      <w:r w:rsidRPr="00EC63CE">
        <w:rPr>
          <w:rFonts w:ascii="Arial" w:hAnsi="Arial" w:cs="Arial"/>
          <w:color w:val="000000"/>
        </w:rPr>
        <w:t xml:space="preserve"> Turno: </w:t>
      </w:r>
      <w:r w:rsidRPr="00EC63CE">
        <w:rPr>
          <w:rFonts w:ascii="Arial" w:hAnsi="Arial" w:cs="Arial"/>
          <w:b/>
          <w:color w:val="000000"/>
        </w:rPr>
        <w:t>Tarde</w:t>
      </w:r>
      <w:r w:rsidR="00EC63CE">
        <w:rPr>
          <w:rFonts w:ascii="Arial" w:hAnsi="Arial" w:cs="Arial"/>
          <w:b/>
          <w:color w:val="000000"/>
        </w:rPr>
        <w:t xml:space="preserve">  </w:t>
      </w:r>
    </w:p>
    <w:p w:rsidR="00EC63CE" w:rsidRPr="00EC63CE" w:rsidRDefault="00EC63CE" w:rsidP="00EC63CE">
      <w:pPr>
        <w:rPr>
          <w:rFonts w:ascii="Arial" w:eastAsia="Times New Roman" w:hAnsi="Arial" w:cs="Arial"/>
          <w:color w:val="000000"/>
          <w:sz w:val="24"/>
          <w:szCs w:val="24"/>
          <w:lang w:eastAsia="es-AR"/>
        </w:rPr>
      </w:pPr>
      <w:r w:rsidRPr="00EC63CE">
        <w:rPr>
          <w:rFonts w:ascii="Arial" w:hAnsi="Arial" w:cs="Arial"/>
          <w:b/>
          <w:sz w:val="24"/>
          <w:szCs w:val="24"/>
        </w:rPr>
        <w:t xml:space="preserve">Profesora: Daniel Saravia </w:t>
      </w:r>
      <w:r>
        <w:rPr>
          <w:rFonts w:ascii="Arial" w:hAnsi="Arial" w:cs="Arial"/>
          <w:b/>
          <w:sz w:val="24"/>
          <w:szCs w:val="24"/>
        </w:rPr>
        <w:t xml:space="preserve">    </w:t>
      </w:r>
      <w:r w:rsidRPr="00EC63CE">
        <w:rPr>
          <w:rFonts w:ascii="Arial" w:hAnsi="Arial" w:cs="Arial"/>
          <w:color w:val="000000"/>
          <w:sz w:val="24"/>
          <w:szCs w:val="24"/>
        </w:rPr>
        <w:t xml:space="preserve">Curso: </w:t>
      </w:r>
      <w:r w:rsidRPr="00EC63CE">
        <w:rPr>
          <w:rFonts w:ascii="Arial" w:hAnsi="Arial" w:cs="Arial"/>
          <w:b/>
          <w:color w:val="000000"/>
          <w:sz w:val="24"/>
          <w:szCs w:val="24"/>
        </w:rPr>
        <w:t>4°</w:t>
      </w:r>
      <w:r w:rsidRPr="00EC63CE">
        <w:rPr>
          <w:rFonts w:ascii="Arial" w:hAnsi="Arial" w:cs="Arial"/>
          <w:color w:val="000000"/>
          <w:sz w:val="24"/>
          <w:szCs w:val="24"/>
        </w:rPr>
        <w:t xml:space="preserve"> </w:t>
      </w:r>
      <w:proofErr w:type="spellStart"/>
      <w:r w:rsidRPr="00EC63CE">
        <w:rPr>
          <w:rFonts w:ascii="Arial" w:hAnsi="Arial" w:cs="Arial"/>
          <w:color w:val="000000"/>
          <w:sz w:val="24"/>
          <w:szCs w:val="24"/>
        </w:rPr>
        <w:t>Div</w:t>
      </w:r>
      <w:proofErr w:type="spellEnd"/>
      <w:r w:rsidRPr="00EC63CE">
        <w:rPr>
          <w:rFonts w:ascii="Arial" w:hAnsi="Arial" w:cs="Arial"/>
          <w:color w:val="000000"/>
          <w:sz w:val="24"/>
          <w:szCs w:val="24"/>
        </w:rPr>
        <w:t xml:space="preserve">: </w:t>
      </w:r>
      <w:r w:rsidRPr="00EC63CE">
        <w:rPr>
          <w:rFonts w:ascii="Arial" w:hAnsi="Arial" w:cs="Arial"/>
          <w:b/>
          <w:color w:val="000000"/>
          <w:sz w:val="24"/>
          <w:szCs w:val="24"/>
        </w:rPr>
        <w:t>1°</w:t>
      </w:r>
      <w:r>
        <w:rPr>
          <w:rFonts w:ascii="Arial" w:hAnsi="Arial" w:cs="Arial"/>
          <w:b/>
          <w:color w:val="000000"/>
          <w:sz w:val="24"/>
          <w:szCs w:val="24"/>
        </w:rPr>
        <w:t xml:space="preserve">     </w:t>
      </w:r>
      <w:r w:rsidRPr="00EC63CE">
        <w:rPr>
          <w:rFonts w:ascii="Arial" w:hAnsi="Arial" w:cs="Arial"/>
          <w:b/>
          <w:color w:val="000000"/>
          <w:sz w:val="24"/>
          <w:szCs w:val="24"/>
        </w:rPr>
        <w:t xml:space="preserve"> </w:t>
      </w:r>
      <w:r w:rsidRPr="00EC63CE">
        <w:rPr>
          <w:rFonts w:ascii="Arial" w:hAnsi="Arial" w:cs="Arial"/>
          <w:color w:val="000000"/>
          <w:sz w:val="24"/>
          <w:szCs w:val="24"/>
        </w:rPr>
        <w:t xml:space="preserve">e-mail: </w:t>
      </w:r>
      <w:r w:rsidRPr="00EC63CE">
        <w:rPr>
          <w:rFonts w:ascii="Arial" w:eastAsia="Times New Roman" w:hAnsi="Arial" w:cs="Arial"/>
          <w:color w:val="0070C0"/>
          <w:sz w:val="24"/>
          <w:szCs w:val="24"/>
          <w:lang w:eastAsia="es-AR"/>
        </w:rPr>
        <w:t>saraviadaniel341@gmail.com</w:t>
      </w:r>
      <w:r w:rsidRPr="00EC63CE">
        <w:rPr>
          <w:rFonts w:ascii="Arial" w:hAnsi="Arial" w:cs="Arial"/>
          <w:color w:val="000000"/>
          <w:sz w:val="24"/>
          <w:szCs w:val="24"/>
        </w:rPr>
        <w:t xml:space="preserve">        Turno: </w:t>
      </w:r>
      <w:r w:rsidRPr="00EC63CE">
        <w:rPr>
          <w:rFonts w:ascii="Arial" w:hAnsi="Arial" w:cs="Arial"/>
          <w:b/>
          <w:color w:val="000000"/>
          <w:sz w:val="24"/>
          <w:szCs w:val="24"/>
        </w:rPr>
        <w:t>Vespertino</w:t>
      </w:r>
    </w:p>
    <w:p w:rsidR="00EC63CE" w:rsidRDefault="00641D0E" w:rsidP="00641D0E">
      <w:pPr>
        <w:pStyle w:val="NormalWeb"/>
        <w:rPr>
          <w:rFonts w:ascii="Arial" w:hAnsi="Arial" w:cs="Arial"/>
          <w:color w:val="000000"/>
        </w:rPr>
      </w:pPr>
      <w:r w:rsidRPr="00EC63CE">
        <w:rPr>
          <w:rFonts w:ascii="Arial" w:hAnsi="Arial" w:cs="Arial"/>
          <w:b/>
          <w:color w:val="000000"/>
        </w:rPr>
        <w:t>Profesor/</w:t>
      </w:r>
      <w:proofErr w:type="spellStart"/>
      <w:r w:rsidRPr="00EC63CE">
        <w:rPr>
          <w:rFonts w:ascii="Arial" w:hAnsi="Arial" w:cs="Arial"/>
          <w:b/>
          <w:color w:val="000000"/>
        </w:rPr>
        <w:t>ra</w:t>
      </w:r>
      <w:proofErr w:type="spellEnd"/>
      <w:r w:rsidRPr="00EC63CE">
        <w:rPr>
          <w:rFonts w:ascii="Arial" w:hAnsi="Arial" w:cs="Arial"/>
          <w:b/>
          <w:color w:val="000000"/>
        </w:rPr>
        <w:t xml:space="preserve">: </w:t>
      </w:r>
      <w:r w:rsidR="00EB46CD" w:rsidRPr="00EC63CE">
        <w:rPr>
          <w:rFonts w:ascii="Arial" w:hAnsi="Arial" w:cs="Arial"/>
          <w:color w:val="000000"/>
        </w:rPr>
        <w:t xml:space="preserve">Parada Gabriel  Curso: 4° </w:t>
      </w:r>
      <w:proofErr w:type="spellStart"/>
      <w:r w:rsidR="00EB46CD" w:rsidRPr="00EC63CE">
        <w:rPr>
          <w:rFonts w:ascii="Arial" w:hAnsi="Arial" w:cs="Arial"/>
          <w:color w:val="000000"/>
        </w:rPr>
        <w:t>Div</w:t>
      </w:r>
      <w:proofErr w:type="spellEnd"/>
      <w:r w:rsidR="00EB46CD" w:rsidRPr="00EC63CE">
        <w:rPr>
          <w:rFonts w:ascii="Arial" w:hAnsi="Arial" w:cs="Arial"/>
          <w:color w:val="000000"/>
        </w:rPr>
        <w:t>: 2°</w:t>
      </w:r>
      <w:r w:rsidR="00EC63CE">
        <w:rPr>
          <w:rFonts w:ascii="Arial" w:hAnsi="Arial" w:cs="Arial"/>
          <w:color w:val="000000"/>
        </w:rPr>
        <w:t xml:space="preserve">        e-</w:t>
      </w:r>
      <w:r w:rsidR="00EB46CD" w:rsidRPr="00EC63CE">
        <w:rPr>
          <w:rFonts w:ascii="Arial" w:hAnsi="Arial" w:cs="Arial"/>
          <w:color w:val="000000"/>
        </w:rPr>
        <w:t xml:space="preserve">mail: </w:t>
      </w:r>
      <w:hyperlink r:id="rId9" w:history="1">
        <w:r w:rsidR="00EB46CD" w:rsidRPr="00EC63CE">
          <w:rPr>
            <w:rStyle w:val="Hipervnculo"/>
            <w:rFonts w:ascii="Arial" w:hAnsi="Arial" w:cs="Arial"/>
          </w:rPr>
          <w:t>gaboskr@hotmail.com.ar</w:t>
        </w:r>
      </w:hyperlink>
      <w:r w:rsidR="00EB46CD" w:rsidRPr="00EC63CE">
        <w:rPr>
          <w:rFonts w:ascii="Arial" w:hAnsi="Arial" w:cs="Arial"/>
          <w:color w:val="000000"/>
        </w:rPr>
        <w:t xml:space="preserve"> </w:t>
      </w:r>
      <w:r w:rsidR="00EC63CE" w:rsidRPr="00EC63CE">
        <w:rPr>
          <w:rFonts w:ascii="Arial" w:hAnsi="Arial" w:cs="Arial"/>
          <w:color w:val="000000"/>
        </w:rPr>
        <w:t xml:space="preserve">     </w:t>
      </w:r>
    </w:p>
    <w:p w:rsidR="00641D0E" w:rsidRPr="00EC63CE" w:rsidRDefault="00EC63CE" w:rsidP="00641D0E">
      <w:pPr>
        <w:pStyle w:val="NormalWeb"/>
        <w:rPr>
          <w:rFonts w:ascii="Arial" w:hAnsi="Arial" w:cs="Arial"/>
          <w:color w:val="000000"/>
        </w:rPr>
      </w:pPr>
      <w:r w:rsidRPr="00EC63CE">
        <w:rPr>
          <w:rFonts w:ascii="Arial" w:hAnsi="Arial" w:cs="Arial"/>
          <w:color w:val="000000"/>
        </w:rPr>
        <w:t xml:space="preserve">  </w:t>
      </w:r>
      <w:r w:rsidR="00EB46CD" w:rsidRPr="00EC63CE">
        <w:rPr>
          <w:rFonts w:ascii="Arial" w:hAnsi="Arial" w:cs="Arial"/>
          <w:color w:val="000000"/>
        </w:rPr>
        <w:t>Turno: Vespertino</w:t>
      </w:r>
    </w:p>
    <w:p w:rsidR="00641D0E" w:rsidRPr="00EC63CE" w:rsidRDefault="00641D0E" w:rsidP="00641D0E">
      <w:pPr>
        <w:spacing w:after="0" w:line="240" w:lineRule="auto"/>
        <w:ind w:hanging="567"/>
        <w:jc w:val="center"/>
        <w:rPr>
          <w:rFonts w:ascii="Arial" w:hAnsi="Arial" w:cs="Arial"/>
          <w:i/>
          <w:sz w:val="24"/>
          <w:szCs w:val="24"/>
        </w:rPr>
      </w:pPr>
      <w:r w:rsidRPr="00EC63CE">
        <w:rPr>
          <w:rFonts w:ascii="Arial" w:hAnsi="Arial" w:cs="Arial"/>
          <w:b/>
          <w:i/>
          <w:sz w:val="24"/>
          <w:szCs w:val="24"/>
        </w:rPr>
        <w:t xml:space="preserve">Responder las tareas al correo del docente según el turno, curso y </w:t>
      </w:r>
      <w:r w:rsidRPr="00EC63CE">
        <w:rPr>
          <w:rFonts w:ascii="Arial" w:hAnsi="Arial" w:cs="Arial"/>
          <w:b/>
          <w:i/>
          <w:color w:val="FF0000"/>
          <w:sz w:val="24"/>
          <w:szCs w:val="24"/>
        </w:rPr>
        <w:t>fecha de presentación</w:t>
      </w:r>
      <w:r w:rsidRPr="00EC63CE">
        <w:rPr>
          <w:rFonts w:ascii="Arial" w:hAnsi="Arial" w:cs="Arial"/>
          <w:b/>
          <w:i/>
          <w:sz w:val="24"/>
          <w:szCs w:val="24"/>
        </w:rPr>
        <w:t>.</w:t>
      </w:r>
    </w:p>
    <w:p w:rsidR="00641D0E" w:rsidRPr="00EC63CE" w:rsidRDefault="00641D0E" w:rsidP="00641D0E">
      <w:pPr>
        <w:spacing w:after="0" w:line="240" w:lineRule="auto"/>
        <w:ind w:hanging="567"/>
        <w:rPr>
          <w:rFonts w:ascii="Arial" w:hAnsi="Arial" w:cs="Arial"/>
          <w:sz w:val="24"/>
          <w:szCs w:val="24"/>
        </w:rPr>
      </w:pPr>
    </w:p>
    <w:p w:rsidR="00641D0E" w:rsidRPr="00EC63CE" w:rsidRDefault="00641D0E" w:rsidP="00641D0E">
      <w:pPr>
        <w:spacing w:after="0" w:line="240" w:lineRule="auto"/>
        <w:ind w:hanging="567"/>
        <w:rPr>
          <w:rFonts w:ascii="Arial" w:hAnsi="Arial" w:cs="Arial"/>
          <w:color w:val="0070C0"/>
          <w:sz w:val="24"/>
          <w:szCs w:val="24"/>
        </w:rPr>
      </w:pPr>
    </w:p>
    <w:tbl>
      <w:tblPr>
        <w:tblStyle w:val="GridTable1LightAccent1"/>
        <w:tblW w:w="0" w:type="auto"/>
        <w:tblLook w:val="04A0"/>
      </w:tblPr>
      <w:tblGrid>
        <w:gridCol w:w="10063"/>
      </w:tblGrid>
      <w:tr w:rsidR="00641D0E" w:rsidRPr="00EC63CE" w:rsidTr="0062355E">
        <w:trPr>
          <w:cnfStyle w:val="100000000000"/>
        </w:trPr>
        <w:tc>
          <w:tcPr>
            <w:cnfStyle w:val="001000000000"/>
            <w:tcW w:w="10063" w:type="dxa"/>
          </w:tcPr>
          <w:p w:rsidR="00641D0E" w:rsidRPr="00EC63CE" w:rsidRDefault="00641D0E" w:rsidP="0062355E">
            <w:pPr>
              <w:spacing w:after="0" w:line="240" w:lineRule="auto"/>
              <w:rPr>
                <w:rFonts w:ascii="Arial" w:hAnsi="Arial" w:cs="Arial"/>
                <w:color w:val="0070C0"/>
                <w:sz w:val="24"/>
                <w:szCs w:val="24"/>
              </w:rPr>
            </w:pPr>
            <w:r w:rsidRPr="00EC63CE">
              <w:rPr>
                <w:rFonts w:ascii="Arial" w:hAnsi="Arial" w:cs="Arial"/>
                <w:color w:val="0070C0"/>
                <w:sz w:val="24"/>
                <w:szCs w:val="24"/>
              </w:rPr>
              <w:t>Datos a completar por el alumno</w:t>
            </w:r>
          </w:p>
          <w:p w:rsidR="00641D0E" w:rsidRPr="00EC63CE" w:rsidRDefault="00641D0E" w:rsidP="0062355E">
            <w:pPr>
              <w:spacing w:after="0" w:line="240" w:lineRule="auto"/>
              <w:rPr>
                <w:rFonts w:ascii="Arial" w:hAnsi="Arial" w:cs="Arial"/>
                <w:color w:val="7F7F7F" w:themeColor="text1" w:themeTint="80"/>
                <w:sz w:val="24"/>
                <w:szCs w:val="24"/>
              </w:rPr>
            </w:pPr>
            <w:r w:rsidRPr="00EC63CE">
              <w:rPr>
                <w:rFonts w:ascii="Arial" w:hAnsi="Arial" w:cs="Arial"/>
                <w:color w:val="7F7F7F" w:themeColor="text1" w:themeTint="80"/>
                <w:sz w:val="24"/>
                <w:szCs w:val="24"/>
              </w:rPr>
              <w:t xml:space="preserve">APELLIDO Y NOMBRE:         </w:t>
            </w:r>
          </w:p>
          <w:p w:rsidR="00641D0E" w:rsidRPr="00EC63CE" w:rsidRDefault="00641D0E" w:rsidP="0062355E">
            <w:pPr>
              <w:spacing w:after="0" w:line="240" w:lineRule="auto"/>
              <w:rPr>
                <w:rFonts w:ascii="Arial" w:hAnsi="Arial" w:cs="Arial"/>
                <w:color w:val="7F7F7F" w:themeColor="text1" w:themeTint="80"/>
                <w:sz w:val="24"/>
                <w:szCs w:val="24"/>
              </w:rPr>
            </w:pPr>
            <w:r w:rsidRPr="00EC63CE">
              <w:rPr>
                <w:rFonts w:ascii="Arial" w:hAnsi="Arial" w:cs="Arial"/>
                <w:color w:val="7F7F7F" w:themeColor="text1" w:themeTint="80"/>
                <w:sz w:val="24"/>
                <w:szCs w:val="24"/>
              </w:rPr>
              <w:t>CURSO:       DIVISIÓN:                  TURNO:</w:t>
            </w:r>
          </w:p>
          <w:p w:rsidR="00641D0E" w:rsidRPr="00EC63CE" w:rsidRDefault="00641D0E" w:rsidP="0062355E">
            <w:pPr>
              <w:spacing w:after="0" w:line="240" w:lineRule="auto"/>
              <w:rPr>
                <w:rFonts w:ascii="Arial" w:hAnsi="Arial" w:cs="Arial"/>
                <w:color w:val="7F7F7F" w:themeColor="text1" w:themeTint="80"/>
                <w:sz w:val="24"/>
                <w:szCs w:val="24"/>
              </w:rPr>
            </w:pPr>
            <w:r w:rsidRPr="00EC63CE">
              <w:rPr>
                <w:rFonts w:ascii="Arial" w:hAnsi="Arial" w:cs="Arial"/>
                <w:color w:val="7F7F7F" w:themeColor="text1" w:themeTint="80"/>
                <w:sz w:val="24"/>
                <w:szCs w:val="24"/>
              </w:rPr>
              <w:t xml:space="preserve">E-MAIL:      </w:t>
            </w:r>
          </w:p>
          <w:p w:rsidR="00641D0E" w:rsidRPr="00EC63CE" w:rsidRDefault="00641D0E" w:rsidP="0062355E">
            <w:pPr>
              <w:spacing w:after="0" w:line="240" w:lineRule="auto"/>
              <w:rPr>
                <w:rFonts w:ascii="Arial" w:hAnsi="Arial" w:cs="Arial"/>
                <w:color w:val="0070C0"/>
                <w:sz w:val="24"/>
                <w:szCs w:val="24"/>
              </w:rPr>
            </w:pPr>
            <w:r w:rsidRPr="00EC63CE">
              <w:rPr>
                <w:rFonts w:ascii="Arial" w:hAnsi="Arial" w:cs="Arial"/>
                <w:color w:val="7F7F7F" w:themeColor="text1" w:themeTint="80"/>
                <w:sz w:val="24"/>
                <w:szCs w:val="24"/>
              </w:rPr>
              <w:t>TELÉFONO:                               (SEÑALAR: FIJO O MÓVIL)</w:t>
            </w:r>
          </w:p>
        </w:tc>
      </w:tr>
    </w:tbl>
    <w:p w:rsidR="00641D0E" w:rsidRPr="00EC63CE" w:rsidRDefault="00641D0E" w:rsidP="00641D0E">
      <w:pPr>
        <w:spacing w:after="0" w:line="240" w:lineRule="auto"/>
        <w:ind w:hanging="567"/>
        <w:rPr>
          <w:rFonts w:ascii="Arial" w:hAnsi="Arial" w:cs="Arial"/>
          <w:color w:val="0070C0"/>
          <w:sz w:val="24"/>
          <w:szCs w:val="24"/>
        </w:rPr>
      </w:pPr>
    </w:p>
    <w:p w:rsidR="00641D0E" w:rsidRPr="00EC63CE" w:rsidRDefault="00E84B14" w:rsidP="00641D0E">
      <w:pPr>
        <w:spacing w:after="0"/>
        <w:ind w:hanging="567"/>
        <w:jc w:val="center"/>
        <w:rPr>
          <w:rFonts w:ascii="Arial" w:hAnsi="Arial" w:cs="Arial"/>
          <w:b/>
          <w:sz w:val="24"/>
          <w:szCs w:val="24"/>
          <w:u w:val="single"/>
        </w:rPr>
      </w:pPr>
      <w:r w:rsidRPr="00EC63CE">
        <w:rPr>
          <w:rFonts w:ascii="Arial" w:hAnsi="Arial" w:cs="Arial"/>
          <w:b/>
          <w:sz w:val="24"/>
          <w:szCs w:val="24"/>
          <w:u w:val="single"/>
        </w:rPr>
        <w:t>TEMA:</w:t>
      </w:r>
      <w:r w:rsidR="00641D0E" w:rsidRPr="00EC63CE">
        <w:rPr>
          <w:rFonts w:ascii="Arial" w:hAnsi="Arial" w:cs="Arial"/>
          <w:b/>
          <w:sz w:val="24"/>
          <w:szCs w:val="24"/>
          <w:u w:val="single"/>
        </w:rPr>
        <w:t xml:space="preserve"> YRIGOYEN</w:t>
      </w:r>
    </w:p>
    <w:p w:rsidR="00641D0E" w:rsidRPr="00EC63CE" w:rsidRDefault="00641D0E" w:rsidP="00641D0E">
      <w:pPr>
        <w:ind w:hanging="567"/>
        <w:jc w:val="center"/>
        <w:rPr>
          <w:rFonts w:ascii="Arial" w:hAnsi="Arial" w:cs="Arial"/>
          <w:b/>
          <w:sz w:val="24"/>
          <w:szCs w:val="24"/>
          <w:u w:val="single"/>
        </w:rPr>
      </w:pPr>
      <w:r w:rsidRPr="00EC63CE">
        <w:rPr>
          <w:rFonts w:ascii="Arial" w:hAnsi="Arial" w:cs="Arial"/>
          <w:b/>
          <w:sz w:val="24"/>
          <w:szCs w:val="24"/>
          <w:u w:val="single"/>
        </w:rPr>
        <w:t>ACTIVIDAD PROPUESTA</w:t>
      </w:r>
    </w:p>
    <w:p w:rsidR="00CA27D0" w:rsidRPr="00EC63CE" w:rsidRDefault="00CA27D0" w:rsidP="00CA27D0">
      <w:pPr>
        <w:pStyle w:val="Prrafodelista"/>
        <w:numPr>
          <w:ilvl w:val="0"/>
          <w:numId w:val="2"/>
        </w:numPr>
        <w:jc w:val="both"/>
        <w:rPr>
          <w:rFonts w:ascii="Arial" w:hAnsi="Arial" w:cs="Arial"/>
          <w:sz w:val="24"/>
          <w:szCs w:val="24"/>
        </w:rPr>
      </w:pPr>
      <w:r w:rsidRPr="00EC63CE">
        <w:rPr>
          <w:rFonts w:ascii="Arial" w:hAnsi="Arial" w:cs="Arial"/>
          <w:sz w:val="24"/>
          <w:szCs w:val="24"/>
        </w:rPr>
        <w:t xml:space="preserve">Analizar el primer </w:t>
      </w:r>
      <w:r w:rsidR="00AA5904" w:rsidRPr="00EC63CE">
        <w:rPr>
          <w:rFonts w:ascii="Arial" w:hAnsi="Arial" w:cs="Arial"/>
          <w:sz w:val="24"/>
          <w:szCs w:val="24"/>
        </w:rPr>
        <w:t>fragmento</w:t>
      </w:r>
      <w:r w:rsidRPr="00EC63CE">
        <w:rPr>
          <w:rFonts w:ascii="Arial" w:hAnsi="Arial" w:cs="Arial"/>
          <w:sz w:val="24"/>
          <w:szCs w:val="24"/>
        </w:rPr>
        <w:t xml:space="preserve"> del texto (hasta el mensaje al Congreso) y explicar con tus palabras porqué será importante estudiar la figura de Yrigoyen y sus presidencias.</w:t>
      </w:r>
    </w:p>
    <w:p w:rsidR="00CA27D0" w:rsidRPr="00EC63CE" w:rsidRDefault="00CA27D0" w:rsidP="00CA27D0">
      <w:pPr>
        <w:pStyle w:val="Prrafodelista"/>
        <w:numPr>
          <w:ilvl w:val="0"/>
          <w:numId w:val="2"/>
        </w:numPr>
        <w:jc w:val="both"/>
        <w:rPr>
          <w:rFonts w:ascii="Arial" w:hAnsi="Arial" w:cs="Arial"/>
          <w:sz w:val="24"/>
          <w:szCs w:val="24"/>
        </w:rPr>
      </w:pPr>
      <w:r w:rsidRPr="00EC63CE">
        <w:rPr>
          <w:rFonts w:ascii="Arial" w:hAnsi="Arial" w:cs="Arial"/>
          <w:sz w:val="24"/>
          <w:szCs w:val="24"/>
        </w:rPr>
        <w:t>Leer el discurso y responder:</w:t>
      </w:r>
    </w:p>
    <w:p w:rsidR="00CA27D0" w:rsidRPr="00EC63CE" w:rsidRDefault="00CA27D0" w:rsidP="00CA27D0">
      <w:pPr>
        <w:pStyle w:val="Prrafodelista"/>
        <w:numPr>
          <w:ilvl w:val="0"/>
          <w:numId w:val="3"/>
        </w:numPr>
        <w:jc w:val="both"/>
        <w:rPr>
          <w:rFonts w:ascii="Arial" w:hAnsi="Arial" w:cs="Arial"/>
          <w:sz w:val="24"/>
          <w:szCs w:val="24"/>
        </w:rPr>
      </w:pPr>
      <w:r w:rsidRPr="00EC63CE">
        <w:rPr>
          <w:rFonts w:ascii="Arial" w:hAnsi="Arial" w:cs="Arial"/>
          <w:sz w:val="24"/>
          <w:szCs w:val="24"/>
        </w:rPr>
        <w:t>¿Cuáles son las propuestas?</w:t>
      </w:r>
    </w:p>
    <w:p w:rsidR="00CA27D0" w:rsidRPr="00EC63CE" w:rsidRDefault="00CA27D0" w:rsidP="00CA27D0">
      <w:pPr>
        <w:pStyle w:val="Prrafodelista"/>
        <w:numPr>
          <w:ilvl w:val="0"/>
          <w:numId w:val="3"/>
        </w:numPr>
        <w:jc w:val="both"/>
        <w:rPr>
          <w:rFonts w:ascii="Arial" w:hAnsi="Arial" w:cs="Arial"/>
          <w:sz w:val="24"/>
          <w:szCs w:val="24"/>
        </w:rPr>
      </w:pPr>
      <w:r w:rsidRPr="00EC63CE">
        <w:rPr>
          <w:rFonts w:ascii="Arial" w:hAnsi="Arial" w:cs="Arial"/>
          <w:sz w:val="24"/>
          <w:szCs w:val="24"/>
        </w:rPr>
        <w:t>¿A qué sector se dirige?</w:t>
      </w:r>
    </w:p>
    <w:p w:rsidR="00CA27D0" w:rsidRPr="00EC63CE" w:rsidRDefault="00AA5904" w:rsidP="00CA27D0">
      <w:pPr>
        <w:pStyle w:val="Prrafodelista"/>
        <w:numPr>
          <w:ilvl w:val="0"/>
          <w:numId w:val="3"/>
        </w:numPr>
        <w:jc w:val="both"/>
        <w:rPr>
          <w:rFonts w:ascii="Arial" w:hAnsi="Arial" w:cs="Arial"/>
          <w:sz w:val="24"/>
          <w:szCs w:val="24"/>
        </w:rPr>
      </w:pPr>
      <w:r w:rsidRPr="00EC63CE">
        <w:rPr>
          <w:rFonts w:ascii="Arial" w:hAnsi="Arial" w:cs="Arial"/>
          <w:sz w:val="24"/>
          <w:szCs w:val="24"/>
        </w:rPr>
        <w:t>¿el</w:t>
      </w:r>
      <w:r w:rsidR="00CA27D0" w:rsidRPr="00EC63CE">
        <w:rPr>
          <w:rFonts w:ascii="Arial" w:hAnsi="Arial" w:cs="Arial"/>
          <w:sz w:val="24"/>
          <w:szCs w:val="24"/>
        </w:rPr>
        <w:t xml:space="preserve"> discurso, es igual a los actuales? ¿</w:t>
      </w:r>
      <w:proofErr w:type="gramStart"/>
      <w:r w:rsidR="00CA27D0" w:rsidRPr="00EC63CE">
        <w:rPr>
          <w:rFonts w:ascii="Arial" w:hAnsi="Arial" w:cs="Arial"/>
          <w:sz w:val="24"/>
          <w:szCs w:val="24"/>
        </w:rPr>
        <w:t>Porqué</w:t>
      </w:r>
      <w:proofErr w:type="gramEnd"/>
      <w:r w:rsidR="00CA27D0" w:rsidRPr="00EC63CE">
        <w:rPr>
          <w:rFonts w:ascii="Arial" w:hAnsi="Arial" w:cs="Arial"/>
          <w:sz w:val="24"/>
          <w:szCs w:val="24"/>
        </w:rPr>
        <w:t>?</w:t>
      </w:r>
    </w:p>
    <w:p w:rsidR="00E84B14" w:rsidRPr="00EC63CE" w:rsidRDefault="00E84B14" w:rsidP="00CA27D0">
      <w:pPr>
        <w:shd w:val="clear" w:color="auto" w:fill="FFFFFF"/>
        <w:spacing w:before="360" w:after="210" w:line="435" w:lineRule="atLeast"/>
        <w:jc w:val="both"/>
        <w:outlineLvl w:val="3"/>
        <w:rPr>
          <w:rFonts w:ascii="Arial" w:eastAsia="Times New Roman" w:hAnsi="Arial" w:cs="Arial"/>
          <w:sz w:val="24"/>
          <w:szCs w:val="24"/>
        </w:rPr>
      </w:pPr>
      <w:r w:rsidRPr="00EC63CE">
        <w:rPr>
          <w:rFonts w:ascii="Arial" w:eastAsia="Times New Roman" w:hAnsi="Arial" w:cs="Arial"/>
          <w:sz w:val="24"/>
          <w:szCs w:val="24"/>
        </w:rPr>
        <w:t xml:space="preserve">Hipólito </w:t>
      </w:r>
      <w:proofErr w:type="spellStart"/>
      <w:r w:rsidRPr="00EC63CE">
        <w:rPr>
          <w:rFonts w:ascii="Arial" w:eastAsia="Times New Roman" w:hAnsi="Arial" w:cs="Arial"/>
          <w:sz w:val="24"/>
          <w:szCs w:val="24"/>
        </w:rPr>
        <w:t>Yrigoyen</w:t>
      </w:r>
      <w:proofErr w:type="spellEnd"/>
      <w:r w:rsidRPr="00EC63CE">
        <w:rPr>
          <w:rFonts w:ascii="Arial" w:eastAsia="Times New Roman" w:hAnsi="Arial" w:cs="Arial"/>
          <w:sz w:val="24"/>
          <w:szCs w:val="24"/>
        </w:rPr>
        <w:t xml:space="preserve"> es uno de los hombres más influyentes en la historia del país. El </w:t>
      </w:r>
      <w:proofErr w:type="spellStart"/>
      <w:r w:rsidRPr="00EC63CE">
        <w:rPr>
          <w:rFonts w:ascii="Arial" w:eastAsia="Times New Roman" w:hAnsi="Arial" w:cs="Arial"/>
          <w:sz w:val="24"/>
          <w:szCs w:val="24"/>
        </w:rPr>
        <w:t>yrigoyenismo</w:t>
      </w:r>
      <w:proofErr w:type="spellEnd"/>
      <w:r w:rsidRPr="00EC63CE">
        <w:rPr>
          <w:rFonts w:ascii="Arial" w:eastAsia="Times New Roman" w:hAnsi="Arial" w:cs="Arial"/>
          <w:sz w:val="24"/>
          <w:szCs w:val="24"/>
        </w:rPr>
        <w:t xml:space="preserve">, como el </w:t>
      </w:r>
      <w:proofErr w:type="spellStart"/>
      <w:r w:rsidRPr="00EC63CE">
        <w:rPr>
          <w:rFonts w:ascii="Arial" w:eastAsia="Times New Roman" w:hAnsi="Arial" w:cs="Arial"/>
          <w:sz w:val="24"/>
          <w:szCs w:val="24"/>
        </w:rPr>
        <w:t>rosismo</w:t>
      </w:r>
      <w:proofErr w:type="spellEnd"/>
      <w:r w:rsidRPr="00EC63CE">
        <w:rPr>
          <w:rFonts w:ascii="Arial" w:eastAsia="Times New Roman" w:hAnsi="Arial" w:cs="Arial"/>
          <w:sz w:val="24"/>
          <w:szCs w:val="24"/>
        </w:rPr>
        <w:t xml:space="preserve"> antes, como el peronismo después, ha sido considerado uno de los movimientos populares más extensos y más profundos en la historia nacional. La </w:t>
      </w:r>
      <w:r w:rsidRPr="00EC63CE">
        <w:rPr>
          <w:rFonts w:ascii="Arial" w:eastAsia="Times New Roman" w:hAnsi="Arial" w:cs="Arial"/>
          <w:sz w:val="24"/>
          <w:szCs w:val="24"/>
        </w:rPr>
        <w:lastRenderedPageBreak/>
        <w:t>marca del líder del radicalismo fue la de la creación del primer movimiento de masas con participación electoral. También, la del fin del régimen oligárquico e incluso la de la primera intervención estatal a favor de los trabajadores en un conflicto con la patronal.</w:t>
      </w:r>
    </w:p>
    <w:p w:rsidR="00E84B14" w:rsidRPr="00EC63CE" w:rsidRDefault="00E84B14" w:rsidP="00CA27D0">
      <w:pPr>
        <w:shd w:val="clear" w:color="auto" w:fill="FFFFFF"/>
        <w:spacing w:before="360" w:after="210" w:line="435" w:lineRule="atLeast"/>
        <w:jc w:val="both"/>
        <w:outlineLvl w:val="3"/>
        <w:rPr>
          <w:rFonts w:ascii="Arial" w:eastAsia="Times New Roman" w:hAnsi="Arial" w:cs="Arial"/>
          <w:sz w:val="24"/>
          <w:szCs w:val="24"/>
        </w:rPr>
      </w:pPr>
      <w:r w:rsidRPr="00EC63CE">
        <w:rPr>
          <w:rFonts w:ascii="Arial" w:eastAsia="Times New Roman" w:hAnsi="Arial" w:cs="Arial"/>
          <w:sz w:val="24"/>
          <w:szCs w:val="24"/>
        </w:rPr>
        <w:t xml:space="preserve">Nacido el 12 de julio de 1852 en una Buenos Aires vencida en la Batalla de Caseros, hijo de vascos y nieto de un seguidor de Rosas ahorcado por sus opositores, Juan Hipólito del Corazón de Jesús </w:t>
      </w:r>
      <w:proofErr w:type="spellStart"/>
      <w:r w:rsidRPr="00EC63CE">
        <w:rPr>
          <w:rFonts w:ascii="Arial" w:eastAsia="Times New Roman" w:hAnsi="Arial" w:cs="Arial"/>
          <w:sz w:val="24"/>
          <w:szCs w:val="24"/>
        </w:rPr>
        <w:t>Yrigoyen</w:t>
      </w:r>
      <w:proofErr w:type="spellEnd"/>
      <w:r w:rsidRPr="00EC63CE">
        <w:rPr>
          <w:rFonts w:ascii="Arial" w:eastAsia="Times New Roman" w:hAnsi="Arial" w:cs="Arial"/>
          <w:sz w:val="24"/>
          <w:szCs w:val="24"/>
        </w:rPr>
        <w:t xml:space="preserve"> tuvo en el joven Leandro N. </w:t>
      </w:r>
      <w:proofErr w:type="spellStart"/>
      <w:r w:rsidRPr="00EC63CE">
        <w:rPr>
          <w:rFonts w:ascii="Arial" w:eastAsia="Times New Roman" w:hAnsi="Arial" w:cs="Arial"/>
          <w:sz w:val="24"/>
          <w:szCs w:val="24"/>
        </w:rPr>
        <w:t>Alem</w:t>
      </w:r>
      <w:proofErr w:type="spellEnd"/>
      <w:r w:rsidRPr="00EC63CE">
        <w:rPr>
          <w:rFonts w:ascii="Arial" w:eastAsia="Times New Roman" w:hAnsi="Arial" w:cs="Arial"/>
          <w:sz w:val="24"/>
          <w:szCs w:val="24"/>
        </w:rPr>
        <w:t>, su tío, el modelo político a seguir.</w:t>
      </w:r>
    </w:p>
    <w:p w:rsidR="00E84B14" w:rsidRPr="00EC63CE" w:rsidRDefault="00E84B14" w:rsidP="00CA27D0">
      <w:pPr>
        <w:shd w:val="clear" w:color="auto" w:fill="FFFFFF"/>
        <w:spacing w:before="360" w:after="210" w:line="435" w:lineRule="atLeast"/>
        <w:jc w:val="both"/>
        <w:outlineLvl w:val="3"/>
        <w:rPr>
          <w:rFonts w:ascii="Arial" w:eastAsia="Times New Roman" w:hAnsi="Arial" w:cs="Arial"/>
          <w:sz w:val="24"/>
          <w:szCs w:val="24"/>
        </w:rPr>
      </w:pPr>
      <w:r w:rsidRPr="00EC63CE">
        <w:rPr>
          <w:rFonts w:ascii="Arial" w:eastAsia="Times New Roman" w:hAnsi="Arial" w:cs="Arial"/>
          <w:sz w:val="24"/>
          <w:szCs w:val="24"/>
        </w:rPr>
        <w:t xml:space="preserve">Militó con él de muy chico en el Partido Autonomista de Adolfo Alsina y, por recomendación suya también fue nombrado, con sólo 20 años, Comisario de Balvanera. Lo siguió también en su ruptura con el autonomismo, siendo electo diputado provincial, más tarde diputado nacional por el </w:t>
      </w:r>
      <w:proofErr w:type="spellStart"/>
      <w:r w:rsidRPr="00EC63CE">
        <w:rPr>
          <w:rFonts w:ascii="Arial" w:eastAsia="Times New Roman" w:hAnsi="Arial" w:cs="Arial"/>
          <w:sz w:val="24"/>
          <w:szCs w:val="24"/>
        </w:rPr>
        <w:t>roquismo</w:t>
      </w:r>
      <w:proofErr w:type="spellEnd"/>
      <w:r w:rsidRPr="00EC63CE">
        <w:rPr>
          <w:rFonts w:ascii="Arial" w:eastAsia="Times New Roman" w:hAnsi="Arial" w:cs="Arial"/>
          <w:sz w:val="24"/>
          <w:szCs w:val="24"/>
        </w:rPr>
        <w:t xml:space="preserve"> y alejado de la fuerza dominante, hacia fines de la década de 1880, hizo sus pasos hacia la conformación de una nueva fuerza política: la Unión Cívica, posteriormente, Unión Cívica Radical.</w:t>
      </w:r>
    </w:p>
    <w:p w:rsidR="00E84B14" w:rsidRPr="00EC63CE" w:rsidRDefault="00E84B14" w:rsidP="00CA27D0">
      <w:pPr>
        <w:shd w:val="clear" w:color="auto" w:fill="FFFFFF"/>
        <w:spacing w:before="360" w:after="210" w:line="435" w:lineRule="atLeast"/>
        <w:jc w:val="both"/>
        <w:outlineLvl w:val="3"/>
        <w:rPr>
          <w:rFonts w:ascii="Arial" w:eastAsia="Times New Roman" w:hAnsi="Arial" w:cs="Arial"/>
          <w:sz w:val="24"/>
          <w:szCs w:val="24"/>
        </w:rPr>
      </w:pPr>
      <w:r w:rsidRPr="00EC63CE">
        <w:rPr>
          <w:rFonts w:ascii="Arial" w:eastAsia="Times New Roman" w:hAnsi="Arial" w:cs="Arial"/>
          <w:sz w:val="24"/>
          <w:szCs w:val="24"/>
        </w:rPr>
        <w:t>Profesor de colegio, luego pequeño hacendado, dedicó sus energías y dinero a la política, aunque no dejó de tener numerosas e informales relaciones amorosas, fruto del cual nació una hija, Elena, la única reconocida.</w:t>
      </w:r>
    </w:p>
    <w:p w:rsidR="00E84B14" w:rsidRPr="00EC63CE" w:rsidRDefault="00E84B14" w:rsidP="00CA27D0">
      <w:pPr>
        <w:shd w:val="clear" w:color="auto" w:fill="FFFFFF"/>
        <w:spacing w:before="360" w:after="210" w:line="435" w:lineRule="atLeast"/>
        <w:jc w:val="both"/>
        <w:outlineLvl w:val="3"/>
        <w:rPr>
          <w:rFonts w:ascii="Arial" w:eastAsia="Times New Roman" w:hAnsi="Arial" w:cs="Arial"/>
          <w:sz w:val="24"/>
          <w:szCs w:val="24"/>
        </w:rPr>
      </w:pPr>
      <w:r w:rsidRPr="00EC63CE">
        <w:rPr>
          <w:rFonts w:ascii="Arial" w:eastAsia="Times New Roman" w:hAnsi="Arial" w:cs="Arial"/>
          <w:sz w:val="24"/>
          <w:szCs w:val="24"/>
        </w:rPr>
        <w:t>A partir de 1890, descreído del régimen existente, participó activamente de las revoluciones cívicas, 1890, 1893 y 1905. Su crecimiento como líder vino de la mano de la ruptura política con su tío, quien se suicidaría en 1896. No obstante el fracaso de las insurrecciones organizadas, la presión del intransigente radicalismo y de las luchas obreras llevaron a la apertura electoral hacia 1912, con la Ley Sáenz Peña. Primero fueron los triunfos provinciales y, finalmente, en 1916, sobrevendría el gran cambio: por primera vez se elegía por voto secreto y masculino un presidente en el país.</w:t>
      </w:r>
    </w:p>
    <w:p w:rsidR="00E84B14" w:rsidRPr="00EC63CE" w:rsidRDefault="00E84B14" w:rsidP="00CA27D0">
      <w:pPr>
        <w:shd w:val="clear" w:color="auto" w:fill="FFFFFF"/>
        <w:spacing w:before="360" w:after="210" w:line="435" w:lineRule="atLeast"/>
        <w:jc w:val="both"/>
        <w:outlineLvl w:val="3"/>
        <w:rPr>
          <w:rFonts w:ascii="Arial" w:eastAsia="Times New Roman" w:hAnsi="Arial" w:cs="Arial"/>
          <w:sz w:val="24"/>
          <w:szCs w:val="24"/>
        </w:rPr>
      </w:pPr>
      <w:r w:rsidRPr="00EC63CE">
        <w:rPr>
          <w:rFonts w:ascii="Arial" w:eastAsia="Times New Roman" w:hAnsi="Arial" w:cs="Arial"/>
          <w:sz w:val="24"/>
          <w:szCs w:val="24"/>
        </w:rPr>
        <w:t xml:space="preserve">El primer mandato de “el peludo” o “el vidente”, duró hasta 1922. En 1928, con el radicalismo ya claramente dividido en personalistas y </w:t>
      </w:r>
      <w:proofErr w:type="spellStart"/>
      <w:r w:rsidRPr="00EC63CE">
        <w:rPr>
          <w:rFonts w:ascii="Arial" w:eastAsia="Times New Roman" w:hAnsi="Arial" w:cs="Arial"/>
          <w:sz w:val="24"/>
          <w:szCs w:val="24"/>
        </w:rPr>
        <w:t>antipersonalistas</w:t>
      </w:r>
      <w:proofErr w:type="spellEnd"/>
      <w:r w:rsidRPr="00EC63CE">
        <w:rPr>
          <w:rFonts w:ascii="Arial" w:eastAsia="Times New Roman" w:hAnsi="Arial" w:cs="Arial"/>
          <w:sz w:val="24"/>
          <w:szCs w:val="24"/>
        </w:rPr>
        <w:t xml:space="preserve">, alcanzó su segundo mandato, que terminaría abruptamente en 1930, con un golpe militar encabezado por José Félix </w:t>
      </w:r>
      <w:proofErr w:type="spellStart"/>
      <w:r w:rsidRPr="00EC63CE">
        <w:rPr>
          <w:rFonts w:ascii="Arial" w:eastAsia="Times New Roman" w:hAnsi="Arial" w:cs="Arial"/>
          <w:sz w:val="24"/>
          <w:szCs w:val="24"/>
        </w:rPr>
        <w:lastRenderedPageBreak/>
        <w:t>Uriburu</w:t>
      </w:r>
      <w:proofErr w:type="spellEnd"/>
      <w:r w:rsidRPr="00EC63CE">
        <w:rPr>
          <w:rFonts w:ascii="Arial" w:eastAsia="Times New Roman" w:hAnsi="Arial" w:cs="Arial"/>
          <w:sz w:val="24"/>
          <w:szCs w:val="24"/>
        </w:rPr>
        <w:t xml:space="preserve">. </w:t>
      </w:r>
      <w:proofErr w:type="spellStart"/>
      <w:r w:rsidRPr="00EC63CE">
        <w:rPr>
          <w:rFonts w:ascii="Arial" w:eastAsia="Times New Roman" w:hAnsi="Arial" w:cs="Arial"/>
          <w:sz w:val="24"/>
          <w:szCs w:val="24"/>
        </w:rPr>
        <w:t>Yrigoyen</w:t>
      </w:r>
      <w:proofErr w:type="spellEnd"/>
      <w:r w:rsidRPr="00EC63CE">
        <w:rPr>
          <w:rFonts w:ascii="Arial" w:eastAsia="Times New Roman" w:hAnsi="Arial" w:cs="Arial"/>
          <w:sz w:val="24"/>
          <w:szCs w:val="24"/>
        </w:rPr>
        <w:t xml:space="preserve"> fue detenido y confinado en la isla Martín García. Fallecería en Buenos Aires, el 3 de julio de 1933.</w:t>
      </w:r>
    </w:p>
    <w:p w:rsidR="00E84B14" w:rsidRPr="00EC63CE" w:rsidRDefault="00E84B14" w:rsidP="00CA27D0">
      <w:pPr>
        <w:shd w:val="clear" w:color="auto" w:fill="FFFFFF"/>
        <w:spacing w:before="360" w:after="210" w:line="435" w:lineRule="atLeast"/>
        <w:jc w:val="both"/>
        <w:outlineLvl w:val="3"/>
        <w:rPr>
          <w:rFonts w:ascii="Arial" w:eastAsia="Times New Roman" w:hAnsi="Arial" w:cs="Arial"/>
          <w:sz w:val="24"/>
          <w:szCs w:val="24"/>
        </w:rPr>
      </w:pPr>
      <w:r w:rsidRPr="00EC63CE">
        <w:rPr>
          <w:rFonts w:ascii="Arial" w:eastAsia="Times New Roman" w:hAnsi="Arial" w:cs="Arial"/>
          <w:sz w:val="24"/>
          <w:szCs w:val="24"/>
        </w:rPr>
        <w:t>Lo recordamos en esta oportunidad con las palabras que dirigiera al Congreso sobre la necesidad de subdividir la tierra para implementar una política de colonización agraria que revirtiera los perjuicios del latifundio, que dejaba inmensas extensiones de tierra indivisas e improductivas.</w:t>
      </w:r>
    </w:p>
    <w:p w:rsidR="00E84B14" w:rsidRPr="00EC63CE" w:rsidRDefault="00E84B14" w:rsidP="00CA27D0">
      <w:pPr>
        <w:shd w:val="clear" w:color="auto" w:fill="FFFFFF"/>
        <w:spacing w:before="315" w:after="165" w:line="375" w:lineRule="atLeast"/>
        <w:jc w:val="both"/>
        <w:outlineLvl w:val="4"/>
        <w:rPr>
          <w:rFonts w:ascii="Arial" w:eastAsia="Times New Roman" w:hAnsi="Arial" w:cs="Arial"/>
          <w:sz w:val="24"/>
          <w:szCs w:val="24"/>
        </w:rPr>
      </w:pPr>
      <w:r w:rsidRPr="00EC63CE">
        <w:rPr>
          <w:rFonts w:ascii="Arial" w:eastAsia="Times New Roman" w:hAnsi="Arial" w:cs="Arial"/>
          <w:b/>
          <w:bCs/>
          <w:sz w:val="24"/>
          <w:szCs w:val="24"/>
        </w:rPr>
        <w:t>Fuente</w:t>
      </w:r>
      <w:r w:rsidRPr="00EC63CE">
        <w:rPr>
          <w:rFonts w:ascii="Arial" w:eastAsia="Times New Roman" w:hAnsi="Arial" w:cs="Arial"/>
          <w:sz w:val="24"/>
          <w:szCs w:val="24"/>
        </w:rPr>
        <w:t>: José Landa, </w:t>
      </w:r>
      <w:r w:rsidRPr="00EC63CE">
        <w:rPr>
          <w:rFonts w:ascii="Arial" w:eastAsia="Times New Roman" w:hAnsi="Arial" w:cs="Arial"/>
          <w:i/>
          <w:iCs/>
          <w:sz w:val="24"/>
          <w:szCs w:val="24"/>
        </w:rPr>
        <w:t xml:space="preserve">Hipólito </w:t>
      </w:r>
      <w:proofErr w:type="spellStart"/>
      <w:r w:rsidRPr="00EC63CE">
        <w:rPr>
          <w:rFonts w:ascii="Arial" w:eastAsia="Times New Roman" w:hAnsi="Arial" w:cs="Arial"/>
          <w:i/>
          <w:iCs/>
          <w:sz w:val="24"/>
          <w:szCs w:val="24"/>
        </w:rPr>
        <w:t>Yrigoyen</w:t>
      </w:r>
      <w:proofErr w:type="spellEnd"/>
      <w:r w:rsidRPr="00EC63CE">
        <w:rPr>
          <w:rFonts w:ascii="Arial" w:eastAsia="Times New Roman" w:hAnsi="Arial" w:cs="Arial"/>
          <w:i/>
          <w:iCs/>
          <w:sz w:val="24"/>
          <w:szCs w:val="24"/>
        </w:rPr>
        <w:t xml:space="preserve"> visto por uno de sus médicos</w:t>
      </w:r>
      <w:r w:rsidRPr="00EC63CE">
        <w:rPr>
          <w:rFonts w:ascii="Arial" w:eastAsia="Times New Roman" w:hAnsi="Arial" w:cs="Arial"/>
          <w:sz w:val="24"/>
          <w:szCs w:val="24"/>
        </w:rPr>
        <w:t>, Buenos Aires, Editorial Propulsión, 1958, 350-351.</w:t>
      </w:r>
    </w:p>
    <w:p w:rsidR="00E84B14" w:rsidRPr="00EC63CE" w:rsidRDefault="00E84B14" w:rsidP="00CA27D0">
      <w:pPr>
        <w:shd w:val="clear" w:color="auto" w:fill="FFFFFF"/>
        <w:spacing w:before="405" w:after="255" w:line="450" w:lineRule="atLeast"/>
        <w:jc w:val="both"/>
        <w:outlineLvl w:val="2"/>
        <w:rPr>
          <w:rFonts w:ascii="Arial" w:eastAsia="Times New Roman" w:hAnsi="Arial" w:cs="Arial"/>
          <w:color w:val="111111"/>
          <w:sz w:val="24"/>
          <w:szCs w:val="24"/>
        </w:rPr>
      </w:pPr>
      <w:r w:rsidRPr="00EC63CE">
        <w:rPr>
          <w:rFonts w:ascii="Arial" w:eastAsia="Times New Roman" w:hAnsi="Arial" w:cs="Arial"/>
          <w:b/>
          <w:bCs/>
          <w:color w:val="111111"/>
          <w:sz w:val="24"/>
          <w:szCs w:val="24"/>
        </w:rPr>
        <w:t xml:space="preserve">Mensaje de </w:t>
      </w:r>
      <w:proofErr w:type="spellStart"/>
      <w:r w:rsidRPr="00EC63CE">
        <w:rPr>
          <w:rFonts w:ascii="Arial" w:eastAsia="Times New Roman" w:hAnsi="Arial" w:cs="Arial"/>
          <w:b/>
          <w:bCs/>
          <w:color w:val="111111"/>
          <w:sz w:val="24"/>
          <w:szCs w:val="24"/>
        </w:rPr>
        <w:t>Yrigoyen</w:t>
      </w:r>
      <w:proofErr w:type="spellEnd"/>
      <w:r w:rsidRPr="00EC63CE">
        <w:rPr>
          <w:rFonts w:ascii="Arial" w:eastAsia="Times New Roman" w:hAnsi="Arial" w:cs="Arial"/>
          <w:b/>
          <w:bCs/>
          <w:color w:val="111111"/>
          <w:sz w:val="24"/>
          <w:szCs w:val="24"/>
        </w:rPr>
        <w:t xml:space="preserve"> al Congreso, diciembre de 1916</w:t>
      </w:r>
    </w:p>
    <w:p w:rsidR="00E84B14" w:rsidRPr="00EC63CE" w:rsidRDefault="00E84B14" w:rsidP="00CA27D0">
      <w:pPr>
        <w:shd w:val="clear" w:color="auto" w:fill="FFFFFF"/>
        <w:spacing w:after="390" w:line="390" w:lineRule="atLeast"/>
        <w:jc w:val="both"/>
        <w:rPr>
          <w:rFonts w:ascii="Arial" w:eastAsia="Times New Roman" w:hAnsi="Arial" w:cs="Arial"/>
          <w:color w:val="222222"/>
          <w:sz w:val="24"/>
          <w:szCs w:val="24"/>
        </w:rPr>
      </w:pPr>
      <w:r w:rsidRPr="00EC63CE">
        <w:rPr>
          <w:rFonts w:ascii="Arial" w:eastAsia="Times New Roman" w:hAnsi="Arial" w:cs="Arial"/>
          <w:color w:val="222222"/>
          <w:sz w:val="24"/>
          <w:szCs w:val="24"/>
        </w:rPr>
        <w:t>La industria agrícola de nuestro país no ha alcanzado bajo la acción privada los perfeccionamientos de organización y de métodos que su estabilidad exige.</w:t>
      </w:r>
    </w:p>
    <w:p w:rsidR="00E84B14" w:rsidRPr="00EC63CE" w:rsidRDefault="00E84B14" w:rsidP="00CA27D0">
      <w:pPr>
        <w:shd w:val="clear" w:color="auto" w:fill="FFFFFF"/>
        <w:spacing w:after="390" w:line="390" w:lineRule="atLeast"/>
        <w:jc w:val="both"/>
        <w:rPr>
          <w:rFonts w:ascii="Arial" w:eastAsia="Times New Roman" w:hAnsi="Arial" w:cs="Arial"/>
          <w:color w:val="222222"/>
          <w:sz w:val="24"/>
          <w:szCs w:val="24"/>
        </w:rPr>
      </w:pPr>
      <w:r w:rsidRPr="00EC63CE">
        <w:rPr>
          <w:rFonts w:ascii="Arial" w:eastAsia="Times New Roman" w:hAnsi="Arial" w:cs="Arial"/>
          <w:color w:val="222222"/>
          <w:sz w:val="24"/>
          <w:szCs w:val="24"/>
        </w:rPr>
        <w:t xml:space="preserve">El Poder Ejecutivo entiende que el Estado debe encauzar las actividades de la vida rural, introduciendo reformas que ensanchen el medio, acrecienten y fijen la población de las campañas combatiendo la tendencia actual al urbanismo. </w:t>
      </w:r>
      <w:proofErr w:type="spellStart"/>
      <w:r w:rsidRPr="00EC63CE">
        <w:rPr>
          <w:rFonts w:ascii="Arial" w:eastAsia="Times New Roman" w:hAnsi="Arial" w:cs="Arial"/>
          <w:color w:val="222222"/>
          <w:sz w:val="24"/>
          <w:szCs w:val="24"/>
        </w:rPr>
        <w:t>Requiérese</w:t>
      </w:r>
      <w:proofErr w:type="spellEnd"/>
      <w:r w:rsidRPr="00EC63CE">
        <w:rPr>
          <w:rFonts w:ascii="Arial" w:eastAsia="Times New Roman" w:hAnsi="Arial" w:cs="Arial"/>
          <w:color w:val="222222"/>
          <w:sz w:val="24"/>
          <w:szCs w:val="24"/>
        </w:rPr>
        <w:t xml:space="preserve"> una nueva orientación de la política agraria para llegar a la subdivisión de la propiedad y obtener su fácil aprovechamiento, para dar empleo a trabajadores aptos, pero escasos de medios, que no se deciden a abandonar los centros poblados, para atraer y fijar corrientes inmigratorias, determinando todo ello aumento de producción y mejoramiento en la distribución de la riqueza.</w:t>
      </w:r>
    </w:p>
    <w:p w:rsidR="00E84B14" w:rsidRPr="00EC63CE" w:rsidRDefault="00E84B14" w:rsidP="00CA27D0">
      <w:pPr>
        <w:shd w:val="clear" w:color="auto" w:fill="FFFFFF"/>
        <w:spacing w:after="390" w:line="390" w:lineRule="atLeast"/>
        <w:jc w:val="both"/>
        <w:rPr>
          <w:rFonts w:ascii="Arial" w:eastAsia="Times New Roman" w:hAnsi="Arial" w:cs="Arial"/>
          <w:color w:val="222222"/>
          <w:sz w:val="24"/>
          <w:szCs w:val="24"/>
        </w:rPr>
      </w:pPr>
      <w:r w:rsidRPr="00EC63CE">
        <w:rPr>
          <w:rFonts w:ascii="Arial" w:eastAsia="Times New Roman" w:hAnsi="Arial" w:cs="Arial"/>
          <w:color w:val="222222"/>
          <w:sz w:val="24"/>
          <w:szCs w:val="24"/>
        </w:rPr>
        <w:t>Ha sido una aspiración constante conceder propiedad al colono y con ese objeto las leyes facilitan la venta de la tierra pública, pero los resultados no han respondido del todo al propósito. Aun en el orden de la propiedad privada, grandes extensiones continúan indivisas e improductivas. Falta en nuestra población rural el pequeño capitalista agrario en condiciones de adquirir tierras. Resulta así de poca utilidad ofrecerla en venta, por buenos que sean los términos; los colonos, por lo común, no se hallan en situación de adquirirla. Es necesario proporcionarles una ayuda efectiva que les permita obtener la tierra, construir su casa-habitación y comprar animales y elementos de trabajo.</w:t>
      </w:r>
    </w:p>
    <w:p w:rsidR="00E84B14" w:rsidRPr="00EC63CE" w:rsidRDefault="00E84B14" w:rsidP="00CA27D0">
      <w:pPr>
        <w:shd w:val="clear" w:color="auto" w:fill="FFFFFF"/>
        <w:spacing w:after="390" w:line="390" w:lineRule="atLeast"/>
        <w:jc w:val="both"/>
        <w:rPr>
          <w:rFonts w:ascii="Arial" w:eastAsia="Times New Roman" w:hAnsi="Arial" w:cs="Arial"/>
          <w:color w:val="222222"/>
          <w:sz w:val="24"/>
          <w:szCs w:val="24"/>
        </w:rPr>
      </w:pPr>
      <w:r w:rsidRPr="00EC63CE">
        <w:rPr>
          <w:rFonts w:ascii="Arial" w:eastAsia="Times New Roman" w:hAnsi="Arial" w:cs="Arial"/>
          <w:color w:val="222222"/>
          <w:sz w:val="24"/>
          <w:szCs w:val="24"/>
        </w:rPr>
        <w:lastRenderedPageBreak/>
        <w:t>El agricultor de nuestro país sufre íntegramente las consecuencias de los desastres agrícolas, acaso por la forma unilateral de su explotación: perdida la cosecha del cereal, queda en la miseria. Es preciso introducir en la colonia el elemento ganadero que creará la defensa recíproca para ambas industrias, agregando a la vez,  a los beneficios de la agricultura, los de la granja. La explotación de subproductos será una fuente efectiva de riqueza, un orden nuevo de actividades, una garantía segura de que en los casos de desastre agrícola las pérdidas del trabajador no serán completas. La ganadería misma verá defendida una parte interesante de sus existencias, pues la granja arrebatará a los mercados de consumo elementos de producción que hoy son sacrificados por falta de utilización conveniente.</w:t>
      </w:r>
    </w:p>
    <w:p w:rsidR="00E84B14" w:rsidRPr="00EC63CE" w:rsidRDefault="00E84B14" w:rsidP="00CA27D0">
      <w:pPr>
        <w:shd w:val="clear" w:color="auto" w:fill="FFFFFF"/>
        <w:spacing w:after="390" w:line="390" w:lineRule="atLeast"/>
        <w:jc w:val="both"/>
        <w:rPr>
          <w:rFonts w:ascii="Arial" w:eastAsia="Times New Roman" w:hAnsi="Arial" w:cs="Arial"/>
          <w:color w:val="222222"/>
          <w:sz w:val="24"/>
          <w:szCs w:val="24"/>
        </w:rPr>
      </w:pPr>
      <w:r w:rsidRPr="00EC63CE">
        <w:rPr>
          <w:rFonts w:ascii="Arial" w:eastAsia="Times New Roman" w:hAnsi="Arial" w:cs="Arial"/>
          <w:color w:val="222222"/>
          <w:sz w:val="24"/>
          <w:szCs w:val="24"/>
        </w:rPr>
        <w:t>Por otra parte, los conocimientos científicos no han tenido suficiente influencia en la explotación agrícola, pues ni el gobierno ni las escuelas de agricultura han dispuesto de los medios de acción para imponer sus enseñanzas. Colocados los colonos bajo la dirección y fiscalización del gobierno, estarán en la obligación de trabajar y explotar su posesión de acuerdo con las reglas de la ciencia agraria. Cada núcleo así formado realizaría la escuela práctica de enseñanza agrícola, cuya acción irradiaría necesariamente en el medio en que se estableciera.</w:t>
      </w:r>
    </w:p>
    <w:p w:rsidR="00E84B14" w:rsidRPr="00EC63CE" w:rsidRDefault="00E84B14" w:rsidP="00CA27D0">
      <w:pPr>
        <w:shd w:val="clear" w:color="auto" w:fill="FFFFFF"/>
        <w:spacing w:after="390" w:line="390" w:lineRule="atLeast"/>
        <w:jc w:val="both"/>
        <w:rPr>
          <w:rFonts w:ascii="Arial" w:eastAsia="Times New Roman" w:hAnsi="Arial" w:cs="Arial"/>
          <w:color w:val="222222"/>
          <w:sz w:val="24"/>
          <w:szCs w:val="24"/>
        </w:rPr>
      </w:pPr>
      <w:r w:rsidRPr="00EC63CE">
        <w:rPr>
          <w:rFonts w:ascii="Arial" w:eastAsia="Times New Roman" w:hAnsi="Arial" w:cs="Arial"/>
          <w:color w:val="222222"/>
          <w:sz w:val="24"/>
          <w:szCs w:val="24"/>
        </w:rPr>
        <w:t>El proyecto adjunto responde a los propósitos apuntados y podrá servir además como orientación y como estímulo para la misma acción privada. Otros países han practicado la colonización oficial con medos análogos, obteniendo resultados satisfactorios. La ley de Nueva Zelandia determinó la adquisición por el gobierno de tierras destinadas a esos fines, y hasta 1915 fueron divididas 282 propiedades de una extensión de 1.540.758 acres en 5.477 pequeñas fincas, facilitando el gobierno, además, por medio de préstamos, las sumas requeridas para las instalaciones. La productividad de la tierra así colonizada aumentó extraordinariamente, como también la población rural. La ley británica de 1908 autorizó al gobierno a adquirir tierras y entregarlas subdivididas a la colonización; sin embargo la iniciativa no tuvo éxito hasta que la ley de 1914 acordara anticipos para la instalación de los labradores. En Australia la ley denominada “</w:t>
      </w:r>
      <w:proofErr w:type="spellStart"/>
      <w:r w:rsidRPr="00EC63CE">
        <w:rPr>
          <w:rFonts w:ascii="Arial" w:eastAsia="Times New Roman" w:hAnsi="Arial" w:cs="Arial"/>
          <w:color w:val="222222"/>
          <w:sz w:val="24"/>
          <w:szCs w:val="24"/>
        </w:rPr>
        <w:t>Closer</w:t>
      </w:r>
      <w:proofErr w:type="spellEnd"/>
      <w:r w:rsidRPr="00EC63CE">
        <w:rPr>
          <w:rFonts w:ascii="Arial" w:eastAsia="Times New Roman" w:hAnsi="Arial" w:cs="Arial"/>
          <w:color w:val="222222"/>
          <w:sz w:val="24"/>
          <w:szCs w:val="24"/>
        </w:rPr>
        <w:t xml:space="preserve"> </w:t>
      </w:r>
      <w:proofErr w:type="spellStart"/>
      <w:r w:rsidRPr="00EC63CE">
        <w:rPr>
          <w:rFonts w:ascii="Arial" w:eastAsia="Times New Roman" w:hAnsi="Arial" w:cs="Arial"/>
          <w:color w:val="222222"/>
          <w:sz w:val="24"/>
          <w:szCs w:val="24"/>
        </w:rPr>
        <w:t>Settlement</w:t>
      </w:r>
      <w:proofErr w:type="spellEnd"/>
      <w:r w:rsidRPr="00EC63CE">
        <w:rPr>
          <w:rFonts w:ascii="Arial" w:eastAsia="Times New Roman" w:hAnsi="Arial" w:cs="Arial"/>
          <w:color w:val="222222"/>
          <w:sz w:val="24"/>
          <w:szCs w:val="24"/>
        </w:rPr>
        <w:t>”, dictada en 1915, facultó al gobierno para comprar tierras y entregarlas a la colonización, con ayuda financiera a los colonos.</w:t>
      </w:r>
    </w:p>
    <w:p w:rsidR="00E84B14" w:rsidRPr="00EC63CE" w:rsidRDefault="00E84B14" w:rsidP="00E84B14">
      <w:pPr>
        <w:shd w:val="clear" w:color="auto" w:fill="FFFFFF"/>
        <w:spacing w:after="390" w:line="390" w:lineRule="atLeast"/>
        <w:rPr>
          <w:rFonts w:ascii="Arial" w:eastAsia="Times New Roman" w:hAnsi="Arial" w:cs="Arial"/>
          <w:color w:val="222222"/>
          <w:sz w:val="24"/>
          <w:szCs w:val="24"/>
        </w:rPr>
      </w:pPr>
      <w:r w:rsidRPr="00EC63CE">
        <w:rPr>
          <w:rFonts w:ascii="Arial" w:eastAsia="Times New Roman" w:hAnsi="Arial" w:cs="Arial"/>
          <w:color w:val="222222"/>
          <w:sz w:val="24"/>
          <w:szCs w:val="24"/>
        </w:rPr>
        <w:lastRenderedPageBreak/>
        <w:t>Este proyecto no contraría las leyes de tierras en vigor y los cálculos demuestran la posibilidad de que el colono, en un tiempo prudencial, abone con el producido medio de la explotación el valor de la tierra que adquiere y las sumas anticipadas.</w:t>
      </w:r>
    </w:p>
    <w:p w:rsidR="00E84B14" w:rsidRPr="00EC63CE" w:rsidRDefault="00E84B14" w:rsidP="00E84B14">
      <w:pPr>
        <w:shd w:val="clear" w:color="auto" w:fill="FFFFFF"/>
        <w:spacing w:after="390" w:line="390" w:lineRule="atLeast"/>
        <w:rPr>
          <w:rFonts w:ascii="Arial" w:eastAsia="Times New Roman" w:hAnsi="Arial" w:cs="Arial"/>
          <w:color w:val="222222"/>
          <w:sz w:val="24"/>
          <w:szCs w:val="24"/>
        </w:rPr>
      </w:pPr>
      <w:r w:rsidRPr="00EC63CE">
        <w:rPr>
          <w:rFonts w:ascii="Arial" w:eastAsia="Times New Roman" w:hAnsi="Arial" w:cs="Arial"/>
          <w:color w:val="222222"/>
          <w:sz w:val="24"/>
          <w:szCs w:val="24"/>
        </w:rPr>
        <w:t>El momento es propicio a esta nueva orientación. Los núcleos así formados bajo la gestión tutelar del Estado han de originar por lógica consecuencia la acción cooperativa necesaria al desenvolvimiento armónico de las actividades rurales.</w:t>
      </w:r>
    </w:p>
    <w:p w:rsidR="00CA27D0" w:rsidRPr="00EC63CE" w:rsidRDefault="00CE67F4" w:rsidP="00E84B14">
      <w:pPr>
        <w:shd w:val="clear" w:color="auto" w:fill="FFFFFF"/>
        <w:spacing w:after="390" w:line="390" w:lineRule="atLeast"/>
        <w:rPr>
          <w:rFonts w:ascii="Arial" w:eastAsia="Times New Roman" w:hAnsi="Arial" w:cs="Arial"/>
          <w:color w:val="222222"/>
          <w:sz w:val="24"/>
          <w:szCs w:val="24"/>
        </w:rPr>
      </w:pPr>
      <w:hyperlink r:id="rId10" w:history="1">
        <w:r w:rsidR="00CA27D0" w:rsidRPr="00EC63CE">
          <w:rPr>
            <w:rStyle w:val="Hipervnculo"/>
            <w:rFonts w:ascii="Arial" w:hAnsi="Arial" w:cs="Arial"/>
            <w:sz w:val="24"/>
            <w:szCs w:val="24"/>
          </w:rPr>
          <w:t>https://www.elhistoriador.com.ar/yrigoyen-y-la-subdivision-de-la-tierra/</w:t>
        </w:r>
      </w:hyperlink>
    </w:p>
    <w:p w:rsidR="00E84B14" w:rsidRPr="00EC63CE" w:rsidRDefault="00E84B14" w:rsidP="00E84B14">
      <w:pPr>
        <w:ind w:hanging="567"/>
        <w:jc w:val="both"/>
        <w:rPr>
          <w:rFonts w:ascii="Arial" w:hAnsi="Arial" w:cs="Arial"/>
          <w:b/>
          <w:sz w:val="24"/>
          <w:szCs w:val="24"/>
          <w:u w:val="single"/>
        </w:rPr>
      </w:pPr>
    </w:p>
    <w:p w:rsidR="00641D0E" w:rsidRPr="00EC63CE" w:rsidRDefault="00641D0E" w:rsidP="00641D0E">
      <w:pPr>
        <w:ind w:hanging="567"/>
        <w:jc w:val="both"/>
        <w:rPr>
          <w:rFonts w:ascii="Arial" w:hAnsi="Arial" w:cs="Arial"/>
          <w:b/>
          <w:sz w:val="24"/>
          <w:szCs w:val="24"/>
          <w:u w:val="single"/>
        </w:rPr>
      </w:pPr>
    </w:p>
    <w:p w:rsidR="00641D0E" w:rsidRPr="00EC63CE" w:rsidRDefault="00641D0E" w:rsidP="00641D0E">
      <w:pPr>
        <w:rPr>
          <w:rFonts w:ascii="Arial" w:hAnsi="Arial" w:cs="Arial"/>
          <w:sz w:val="24"/>
          <w:szCs w:val="24"/>
          <w:lang w:val="es-ES"/>
        </w:rPr>
      </w:pPr>
    </w:p>
    <w:p w:rsidR="006E7363" w:rsidRPr="00EC63CE" w:rsidRDefault="006E7363">
      <w:pPr>
        <w:rPr>
          <w:rFonts w:ascii="Arial" w:hAnsi="Arial" w:cs="Arial"/>
          <w:sz w:val="24"/>
          <w:szCs w:val="24"/>
        </w:rPr>
      </w:pPr>
    </w:p>
    <w:sectPr w:rsidR="006E7363" w:rsidRPr="00EC63CE" w:rsidSect="001C773C">
      <w:headerReference w:type="default" r:id="rId11"/>
      <w:footerReference w:type="default" r:id="rId12"/>
      <w:pgSz w:w="11907" w:h="16839" w:code="9"/>
      <w:pgMar w:top="104" w:right="850" w:bottom="1134"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9BF" w:rsidRDefault="005859BF">
      <w:pPr>
        <w:spacing w:after="0" w:line="240" w:lineRule="auto"/>
      </w:pPr>
      <w:r>
        <w:separator/>
      </w:r>
    </w:p>
  </w:endnote>
  <w:endnote w:type="continuationSeparator" w:id="0">
    <w:p w:rsidR="005859BF" w:rsidRDefault="00585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DB" w:rsidRDefault="00374858" w:rsidP="002A1D87">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9BF" w:rsidRDefault="005859BF">
      <w:pPr>
        <w:spacing w:after="0" w:line="240" w:lineRule="auto"/>
      </w:pPr>
      <w:r>
        <w:separator/>
      </w:r>
    </w:p>
  </w:footnote>
  <w:footnote w:type="continuationSeparator" w:id="0">
    <w:p w:rsidR="005859BF" w:rsidRDefault="005859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B4" w:rsidRDefault="00CA27D0">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CE67F4">
      <w:rPr>
        <w:noProof/>
        <w:lang w:eastAsia="es-AR"/>
      </w:rPr>
      <w:pict>
        <v:group id="Grupo 1" o:spid="_x0000_s4097" style="position:absolute;margin-left:-24.25pt;margin-top:-1.85pt;width:532.9pt;height:72.2pt;z-index:251659264;mso-position-horizontal-relative:text;mso-position-vertical-relative:text"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">
          <v:shapetype id="_x0000_t202" coordsize="21600,21600" o:spt="202" path="m,l,21600r21600,l21600,xe">
            <v:stroke joinstyle="miter"/>
            <v:path gradientshapeok="t" o:connecttype="rect"/>
          </v:shapetype>
          <v:shape id="Text Box 2" o:spid="_x0000_s4099" type="#_x0000_t202" style="position:absolute;left:689;top:5115;width:905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1C36B4" w:rsidRDefault="00CA27D0" w:rsidP="001C36B4">
                  <w:pPr>
                    <w:pStyle w:val="Encabezado"/>
                    <w:ind w:firstLine="709"/>
                    <w:rPr>
                      <w:b/>
                    </w:rPr>
                  </w:pPr>
                  <w:r>
                    <w:rPr>
                      <w:b/>
                    </w:rPr>
                    <w:tab/>
                  </w:r>
                </w:p>
                <w:p w:rsidR="001C36B4" w:rsidRPr="00B16E45" w:rsidRDefault="00CA27D0"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CA27D0"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EC63CE" w:rsidRDefault="00CA27D0" w:rsidP="002E0786">
                  <w:pPr>
                    <w:pStyle w:val="Encabezado"/>
                    <w:rPr>
                      <w:b/>
                      <w:bCs/>
                      <w:sz w:val="18"/>
                      <w:szCs w:val="18"/>
                      <w:lang w:val="en-US"/>
                    </w:rPr>
                  </w:pPr>
                  <w:r w:rsidRPr="00EC63CE">
                    <w:rPr>
                      <w:b/>
                      <w:bCs/>
                      <w:sz w:val="18"/>
                      <w:szCs w:val="18"/>
                      <w:lang w:val="en-US"/>
                    </w:rPr>
                    <w:t xml:space="preserve">Web: </w:t>
                  </w:r>
                  <w:hyperlink r:id="rId2" w:history="1">
                    <w:r w:rsidRPr="00EC63CE">
                      <w:rPr>
                        <w:rStyle w:val="Hipervnculo"/>
                        <w:sz w:val="18"/>
                        <w:szCs w:val="18"/>
                        <w:lang w:val="en-US"/>
                      </w:rPr>
                      <w:t>www.colsanmartin.com.ar</w:t>
                    </w:r>
                  </w:hyperlink>
                  <w:r w:rsidRPr="00EC63CE">
                    <w:rPr>
                      <w:b/>
                      <w:bCs/>
                      <w:sz w:val="18"/>
                      <w:szCs w:val="18"/>
                      <w:lang w:val="en-US"/>
                    </w:rPr>
                    <w:t xml:space="preserve">Correo: </w:t>
                  </w:r>
                  <w:hyperlink r:id="rId3" w:history="1">
                    <w:r w:rsidRPr="00EC63CE">
                      <w:rPr>
                        <w:rStyle w:val="Hipervnculo"/>
                        <w:sz w:val="18"/>
                        <w:szCs w:val="18"/>
                        <w:lang w:val="en-US"/>
                      </w:rPr>
                      <w:t>colsanmartin5027@gmail.com</w:t>
                    </w:r>
                  </w:hyperlink>
                </w:p>
              </w:txbxContent>
            </v:textbox>
          </v:shape>
          <v:shapetype id="_x0000_t32" coordsize="21600,21600" o:spt="32" o:oned="t" path="m,l21600,21600e" filled="f">
            <v:path arrowok="t" fillok="f" o:connecttype="none"/>
            <o:lock v:ext="edit" shapetype="t"/>
          </v:shapetype>
          <v:shape id="AutoShape 3" o:spid="_x0000_s4098" type="#_x0000_t32" style="position:absolute;left:749;top:6660;width:10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w:r>
  </w:p>
  <w:p w:rsidR="001C36B4" w:rsidRDefault="00374858">
    <w:pPr>
      <w:pStyle w:val="Encabezado"/>
    </w:pPr>
  </w:p>
  <w:p w:rsidR="001C36B4" w:rsidRDefault="00374858">
    <w:pPr>
      <w:pStyle w:val="Encabezado"/>
    </w:pPr>
  </w:p>
  <w:p w:rsidR="001C36B4" w:rsidRDefault="00374858">
    <w:pPr>
      <w:pStyle w:val="Encabezado"/>
    </w:pPr>
  </w:p>
  <w:p w:rsidR="001C36B4" w:rsidRDefault="00374858">
    <w:pPr>
      <w:pStyle w:val="Encabezado"/>
    </w:pPr>
  </w:p>
  <w:p w:rsidR="001C36B4" w:rsidRDefault="00374858">
    <w:pPr>
      <w:pStyle w:val="Encabezado"/>
    </w:pPr>
  </w:p>
  <w:p w:rsidR="001C36B4" w:rsidRDefault="0037485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F4DFB"/>
    <w:multiLevelType w:val="hybridMultilevel"/>
    <w:tmpl w:val="8D5C9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DB2159"/>
    <w:multiLevelType w:val="hybridMultilevel"/>
    <w:tmpl w:val="0C80C4DA"/>
    <w:lvl w:ilvl="0" w:tplc="4456290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nsid w:val="531A5A0C"/>
    <w:multiLevelType w:val="hybridMultilevel"/>
    <w:tmpl w:val="22626CC8"/>
    <w:lvl w:ilvl="0" w:tplc="D722C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4101"/>
    <o:shapelayout v:ext="edit">
      <o:idmap v:ext="edit" data="4"/>
      <o:rules v:ext="edit">
        <o:r id="V:Rule1" type="connector" idref="#AutoShape 3"/>
      </o:rules>
    </o:shapelayout>
  </w:hdrShapeDefaults>
  <w:footnotePr>
    <w:footnote w:id="-1"/>
    <w:footnote w:id="0"/>
  </w:footnotePr>
  <w:endnotePr>
    <w:endnote w:id="-1"/>
    <w:endnote w:id="0"/>
  </w:endnotePr>
  <w:compat/>
  <w:rsids>
    <w:rsidRoot w:val="00641D0E"/>
    <w:rsid w:val="00374858"/>
    <w:rsid w:val="005859BF"/>
    <w:rsid w:val="00641D0E"/>
    <w:rsid w:val="006E7363"/>
    <w:rsid w:val="00AA5904"/>
    <w:rsid w:val="00CA27D0"/>
    <w:rsid w:val="00CE67F4"/>
    <w:rsid w:val="00DE0C59"/>
    <w:rsid w:val="00E84B14"/>
    <w:rsid w:val="00EB46CD"/>
    <w:rsid w:val="00EC6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0E"/>
    <w:pPr>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1D0E"/>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basedOn w:val="Fuentedeprrafopredeter"/>
    <w:link w:val="Encabezado"/>
    <w:uiPriority w:val="99"/>
    <w:rsid w:val="00641D0E"/>
    <w:rPr>
      <w:rFonts w:ascii="Calibri" w:eastAsia="Calibri" w:hAnsi="Calibri" w:cs="Times New Roman"/>
      <w:sz w:val="20"/>
      <w:szCs w:val="20"/>
      <w:lang w:val="es-AR"/>
    </w:rPr>
  </w:style>
  <w:style w:type="paragraph" w:styleId="Piedepgina">
    <w:name w:val="footer"/>
    <w:basedOn w:val="Normal"/>
    <w:link w:val="PiedepginaCar"/>
    <w:rsid w:val="00641D0E"/>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basedOn w:val="Fuentedeprrafopredeter"/>
    <w:link w:val="Piedepgina"/>
    <w:rsid w:val="00641D0E"/>
    <w:rPr>
      <w:rFonts w:ascii="Calibri" w:eastAsia="Calibri" w:hAnsi="Calibri" w:cs="Times New Roman"/>
      <w:sz w:val="20"/>
      <w:szCs w:val="20"/>
      <w:lang w:val="es-AR"/>
    </w:rPr>
  </w:style>
  <w:style w:type="character" w:styleId="Hipervnculo">
    <w:name w:val="Hyperlink"/>
    <w:uiPriority w:val="99"/>
    <w:rsid w:val="00641D0E"/>
    <w:rPr>
      <w:rFonts w:cs="Times New Roman"/>
      <w:color w:val="0000FF"/>
      <w:u w:val="single"/>
    </w:rPr>
  </w:style>
  <w:style w:type="paragraph" w:styleId="NormalWeb">
    <w:name w:val="Normal (Web)"/>
    <w:basedOn w:val="Normal"/>
    <w:uiPriority w:val="99"/>
    <w:semiHidden/>
    <w:unhideWhenUsed/>
    <w:rsid w:val="00641D0E"/>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GridTable1LightAccent1">
    <w:name w:val="Grid Table 1 Light Accent 1"/>
    <w:basedOn w:val="Tablanormal"/>
    <w:uiPriority w:val="46"/>
    <w:rsid w:val="00641D0E"/>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CA27D0"/>
    <w:pPr>
      <w:ind w:left="720"/>
      <w:contextualSpacing/>
    </w:pPr>
  </w:style>
</w:styles>
</file>

<file path=word/webSettings.xml><?xml version="1.0" encoding="utf-8"?>
<w:webSettings xmlns:r="http://schemas.openxmlformats.org/officeDocument/2006/relationships" xmlns:w="http://schemas.openxmlformats.org/wordprocessingml/2006/main">
  <w:divs>
    <w:div w:id="913777653">
      <w:bodyDiv w:val="1"/>
      <w:marLeft w:val="0"/>
      <w:marRight w:val="0"/>
      <w:marTop w:val="0"/>
      <w:marBottom w:val="0"/>
      <w:divBdr>
        <w:top w:val="none" w:sz="0" w:space="0" w:color="auto"/>
        <w:left w:val="none" w:sz="0" w:space="0" w:color="auto"/>
        <w:bottom w:val="none" w:sz="0" w:space="0" w:color="auto"/>
        <w:right w:val="none" w:sz="0" w:space="0" w:color="auto"/>
      </w:divBdr>
    </w:div>
    <w:div w:id="964310704">
      <w:bodyDiv w:val="1"/>
      <w:marLeft w:val="0"/>
      <w:marRight w:val="0"/>
      <w:marTop w:val="0"/>
      <w:marBottom w:val="0"/>
      <w:divBdr>
        <w:top w:val="none" w:sz="0" w:space="0" w:color="auto"/>
        <w:left w:val="none" w:sz="0" w:space="0" w:color="auto"/>
        <w:bottom w:val="none" w:sz="0" w:space="0" w:color="auto"/>
        <w:right w:val="none" w:sz="0" w:space="0" w:color="auto"/>
      </w:divBdr>
    </w:div>
    <w:div w:id="1587689293">
      <w:bodyDiv w:val="1"/>
      <w:marLeft w:val="0"/>
      <w:marRight w:val="0"/>
      <w:marTop w:val="0"/>
      <w:marBottom w:val="0"/>
      <w:divBdr>
        <w:top w:val="none" w:sz="0" w:space="0" w:color="auto"/>
        <w:left w:val="none" w:sz="0" w:space="0" w:color="auto"/>
        <w:bottom w:val="none" w:sz="0" w:space="0" w:color="auto"/>
        <w:right w:val="none" w:sz="0" w:space="0" w:color="auto"/>
      </w:divBdr>
    </w:div>
    <w:div w:id="1890417634">
      <w:bodyDiv w:val="1"/>
      <w:marLeft w:val="0"/>
      <w:marRight w:val="0"/>
      <w:marTop w:val="0"/>
      <w:marBottom w:val="0"/>
      <w:divBdr>
        <w:top w:val="none" w:sz="0" w:space="0" w:color="auto"/>
        <w:left w:val="none" w:sz="0" w:space="0" w:color="auto"/>
        <w:bottom w:val="none" w:sz="0" w:space="0" w:color="auto"/>
        <w:right w:val="none" w:sz="0" w:space="0" w:color="auto"/>
      </w:divBdr>
    </w:div>
    <w:div w:id="2136018746">
      <w:bodyDiv w:val="1"/>
      <w:marLeft w:val="0"/>
      <w:marRight w:val="0"/>
      <w:marTop w:val="0"/>
      <w:marBottom w:val="0"/>
      <w:divBdr>
        <w:top w:val="none" w:sz="0" w:space="0" w:color="auto"/>
        <w:left w:val="none" w:sz="0" w:space="0" w:color="auto"/>
        <w:bottom w:val="none" w:sz="0" w:space="0" w:color="auto"/>
        <w:right w:val="none" w:sz="0" w:space="0" w:color="auto"/>
      </w:divBdr>
      <w:divsChild>
        <w:div w:id="226646879">
          <w:marLeft w:val="0"/>
          <w:marRight w:val="0"/>
          <w:marTop w:val="0"/>
          <w:marBottom w:val="0"/>
          <w:divBdr>
            <w:top w:val="none" w:sz="0" w:space="0" w:color="auto"/>
            <w:left w:val="none" w:sz="0" w:space="0" w:color="auto"/>
            <w:bottom w:val="none" w:sz="0" w:space="0" w:color="auto"/>
            <w:right w:val="none" w:sz="0" w:space="0" w:color="auto"/>
          </w:divBdr>
          <w:divsChild>
            <w:div w:id="2031757642">
              <w:marLeft w:val="315"/>
              <w:marRight w:val="0"/>
              <w:marTop w:val="9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lamoya2186@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idanbaez@yahoo.com.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lhistoriador.com.ar/yrigoyen-y-la-subdivision-de-la-tierra/" TargetMode="External"/><Relationship Id="rId4" Type="http://schemas.openxmlformats.org/officeDocument/2006/relationships/webSettings" Target="webSettings.xml"/><Relationship Id="rId9" Type="http://schemas.openxmlformats.org/officeDocument/2006/relationships/hyperlink" Target="mailto:gaboskr@hotmail.com.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7465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Guzmán Elva</cp:lastModifiedBy>
  <cp:revision>2</cp:revision>
  <dcterms:created xsi:type="dcterms:W3CDTF">2020-04-02T19:51:00Z</dcterms:created>
  <dcterms:modified xsi:type="dcterms:W3CDTF">2020-04-02T19:51:00Z</dcterms:modified>
</cp:coreProperties>
</file>