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BD4" w:rsidRDefault="006E3BD4" w:rsidP="006E3BD4">
      <w:r>
        <w:t>Turno: Mañana</w:t>
      </w:r>
    </w:p>
    <w:p w:rsidR="006E3BD4" w:rsidRDefault="006E3BD4" w:rsidP="006E3BD4">
      <w:r>
        <w:t>Materia: Laboratorio Informático</w:t>
      </w:r>
    </w:p>
    <w:p w:rsidR="006E3BD4" w:rsidRDefault="006E3BD4" w:rsidP="006E3BD4">
      <w:r>
        <w:t>Curso: 4ro 1ra</w:t>
      </w:r>
    </w:p>
    <w:p w:rsidR="006E3BD4" w:rsidRDefault="006E3BD4" w:rsidP="006E3BD4">
      <w:r>
        <w:t>Semana</w:t>
      </w:r>
      <w:r w:rsidR="0026000A">
        <w:t xml:space="preserve">: </w:t>
      </w:r>
      <w:r w:rsidR="00B76040">
        <w:t>30</w:t>
      </w:r>
      <w:r w:rsidR="0026000A">
        <w:t>/06</w:t>
      </w:r>
      <w:r w:rsidR="00B76040">
        <w:t xml:space="preserve"> al 10/07</w:t>
      </w:r>
    </w:p>
    <w:p w:rsidR="006E3BD4" w:rsidRDefault="006E3BD4" w:rsidP="006E3BD4">
      <w:r>
        <w:t>Profesor: David Ibáñez Alarcón</w:t>
      </w:r>
    </w:p>
    <w:p w:rsidR="006E3BD4" w:rsidRDefault="006E3BD4" w:rsidP="006E3BD4">
      <w:r>
        <w:t xml:space="preserve">Responder las tareas al correo del docente según el turno, curso y fecha de presentación </w:t>
      </w:r>
    </w:p>
    <w:p w:rsidR="006E3BD4" w:rsidRDefault="004C7F41" w:rsidP="006E3BD4">
      <w:hyperlink r:id="rId7" w:history="1">
        <w:r w:rsidR="006E3BD4" w:rsidRPr="00100900">
          <w:rPr>
            <w:rStyle w:val="Hipervnculo"/>
          </w:rPr>
          <w:t>profedavicosalta27@gmail.com</w:t>
        </w:r>
      </w:hyperlink>
    </w:p>
    <w:p w:rsidR="006E3BD4" w:rsidRDefault="006E3BD4" w:rsidP="006E3BD4">
      <w:r>
        <w:t>Datos a completar por el alumno</w:t>
      </w:r>
    </w:p>
    <w:tbl>
      <w:tblPr>
        <w:tblStyle w:val="Tablaconcuadrcula"/>
        <w:tblW w:w="8782" w:type="dxa"/>
        <w:tblLook w:val="04A0"/>
      </w:tblPr>
      <w:tblGrid>
        <w:gridCol w:w="8782"/>
      </w:tblGrid>
      <w:tr w:rsidR="006E3BD4" w:rsidTr="001E2226">
        <w:trPr>
          <w:trHeight w:val="1510"/>
        </w:trPr>
        <w:tc>
          <w:tcPr>
            <w:tcW w:w="8782" w:type="dxa"/>
          </w:tcPr>
          <w:p w:rsidR="006E3BD4" w:rsidRDefault="006E3BD4" w:rsidP="001E2226"/>
          <w:p w:rsidR="006E3BD4" w:rsidRDefault="006E3BD4" w:rsidP="001E2226">
            <w:r>
              <w:t>Nombre y apellido:</w:t>
            </w:r>
          </w:p>
          <w:p w:rsidR="006E3BD4" w:rsidRDefault="006E3BD4" w:rsidP="001E2226">
            <w:r>
              <w:t>Curso:                        División:                             Turno:</w:t>
            </w:r>
          </w:p>
          <w:p w:rsidR="006E3BD4" w:rsidRDefault="006E3BD4" w:rsidP="001E2226">
            <w:r>
              <w:t>E-mail:</w:t>
            </w:r>
          </w:p>
          <w:p w:rsidR="006E3BD4" w:rsidRDefault="006E3BD4" w:rsidP="001E2226">
            <w:r>
              <w:t>Teléfono:                                                                                Señalar fijo o celular)</w:t>
            </w:r>
          </w:p>
        </w:tc>
      </w:tr>
    </w:tbl>
    <w:p w:rsidR="006E3BD4" w:rsidRDefault="006E3BD4"/>
    <w:p w:rsidR="003A3EDE" w:rsidRDefault="00FC4592">
      <w:r>
        <w:t xml:space="preserve">Actividad </w:t>
      </w:r>
      <w:r w:rsidR="000C3126">
        <w:t>6</w:t>
      </w:r>
    </w:p>
    <w:p w:rsidR="00FC4592" w:rsidRDefault="00FC4592" w:rsidP="00B76040">
      <w:pPr>
        <w:pStyle w:val="Prrafodelista"/>
        <w:shd w:val="clear" w:color="auto" w:fill="FFFFFF"/>
        <w:spacing w:after="0" w:line="240" w:lineRule="auto"/>
        <w:ind w:left="360"/>
        <w:rPr>
          <w:rFonts w:ascii="Century751 SeBd BT" w:eastAsia="Times New Roman" w:hAnsi="Century751 SeBd BT" w:cs="Times New Roman"/>
          <w:sz w:val="21"/>
          <w:szCs w:val="21"/>
          <w:lang w:eastAsia="zh-CN"/>
        </w:rPr>
      </w:pPr>
      <w:r>
        <w:rPr>
          <w:rFonts w:ascii="Century751 SeBd BT" w:eastAsia="Times New Roman" w:hAnsi="Century751 SeBd BT" w:cs="Times New Roman"/>
          <w:sz w:val="21"/>
          <w:szCs w:val="21"/>
          <w:lang w:eastAsia="zh-CN"/>
        </w:rPr>
        <w:t>Vamos a seguir con el tema de las computadoras, ahora después de haber reconocido las partes de la computadora</w:t>
      </w:r>
      <w:r w:rsidR="00B76040">
        <w:rPr>
          <w:rFonts w:ascii="Century751 SeBd BT" w:eastAsia="Times New Roman" w:hAnsi="Century751 SeBd BT" w:cs="Times New Roman"/>
          <w:sz w:val="21"/>
          <w:szCs w:val="21"/>
          <w:lang w:eastAsia="zh-CN"/>
        </w:rPr>
        <w:t>,</w:t>
      </w:r>
      <w:r w:rsidR="000C3126">
        <w:rPr>
          <w:rFonts w:ascii="Century751 SeBd BT" w:eastAsia="Times New Roman" w:hAnsi="Century751 SeBd BT" w:cs="Times New Roman"/>
          <w:sz w:val="21"/>
          <w:szCs w:val="21"/>
          <w:lang w:eastAsia="zh-CN"/>
        </w:rPr>
        <w:t xml:space="preserve"> de</w:t>
      </w:r>
      <w:r w:rsidR="00B76040">
        <w:rPr>
          <w:rFonts w:ascii="Century751 SeBd BT" w:eastAsia="Times New Roman" w:hAnsi="Century751 SeBd BT" w:cs="Times New Roman"/>
          <w:sz w:val="21"/>
          <w:szCs w:val="21"/>
          <w:lang w:eastAsia="zh-CN"/>
        </w:rPr>
        <w:t xml:space="preserve"> reconocer dos computadoras</w:t>
      </w:r>
      <w:r w:rsidR="000C3126">
        <w:rPr>
          <w:rFonts w:ascii="Century751 SeBd BT" w:eastAsia="Times New Roman" w:hAnsi="Century751 SeBd BT" w:cs="Times New Roman"/>
          <w:sz w:val="21"/>
          <w:szCs w:val="21"/>
          <w:lang w:eastAsia="zh-CN"/>
        </w:rPr>
        <w:t xml:space="preserve"> y compararlas</w:t>
      </w:r>
      <w:r w:rsidR="00B76040">
        <w:rPr>
          <w:rFonts w:ascii="Century751 SeBd BT" w:eastAsia="Times New Roman" w:hAnsi="Century751 SeBd BT" w:cs="Times New Roman"/>
          <w:sz w:val="21"/>
          <w:szCs w:val="21"/>
          <w:lang w:eastAsia="zh-CN"/>
        </w:rPr>
        <w:t>, vamos a ver</w:t>
      </w:r>
      <w:r w:rsidR="000C3126">
        <w:rPr>
          <w:rFonts w:ascii="Century751 SeBd BT" w:eastAsia="Times New Roman" w:hAnsi="Century751 SeBd BT" w:cs="Times New Roman"/>
          <w:sz w:val="21"/>
          <w:szCs w:val="21"/>
          <w:lang w:eastAsia="zh-CN"/>
        </w:rPr>
        <w:t xml:space="preserve"> y</w:t>
      </w:r>
      <w:r w:rsidR="00E33042">
        <w:rPr>
          <w:rFonts w:ascii="Century751 SeBd BT" w:eastAsia="Times New Roman" w:hAnsi="Century751 SeBd BT" w:cs="Times New Roman"/>
          <w:sz w:val="21"/>
          <w:szCs w:val="21"/>
          <w:lang w:eastAsia="zh-CN"/>
        </w:rPr>
        <w:t>conocer las características de una parte fundamental de la pc. El monitor.</w:t>
      </w:r>
    </w:p>
    <w:p w:rsidR="00E33042" w:rsidRDefault="00E33042" w:rsidP="00B76040">
      <w:pPr>
        <w:pStyle w:val="Prrafodelista"/>
        <w:shd w:val="clear" w:color="auto" w:fill="FFFFFF"/>
        <w:spacing w:after="0" w:line="240" w:lineRule="auto"/>
        <w:ind w:left="360"/>
        <w:rPr>
          <w:rFonts w:ascii="Century751 SeBd BT" w:eastAsia="Times New Roman" w:hAnsi="Century751 SeBd BT" w:cs="Times New Roman"/>
          <w:sz w:val="21"/>
          <w:szCs w:val="21"/>
          <w:lang w:eastAsia="zh-CN"/>
        </w:rPr>
      </w:pPr>
      <w:r>
        <w:rPr>
          <w:rFonts w:ascii="Century751 SeBd BT" w:eastAsia="Times New Roman" w:hAnsi="Century751 SeBd BT" w:cs="Times New Roman"/>
          <w:sz w:val="21"/>
          <w:szCs w:val="21"/>
          <w:lang w:eastAsia="zh-CN"/>
        </w:rPr>
        <w:t>Buscar información sobre el monitor</w:t>
      </w:r>
      <w:r w:rsidR="000C3126">
        <w:rPr>
          <w:rFonts w:ascii="Century751 SeBd BT" w:eastAsia="Times New Roman" w:hAnsi="Century751 SeBd BT" w:cs="Times New Roman"/>
          <w:sz w:val="21"/>
          <w:szCs w:val="21"/>
          <w:lang w:eastAsia="zh-CN"/>
        </w:rPr>
        <w:t xml:space="preserve"> en libros o en internet.</w:t>
      </w:r>
    </w:p>
    <w:p w:rsidR="00E33042" w:rsidRDefault="00E33042" w:rsidP="00E33042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Century751 SeBd BT" w:eastAsia="Times New Roman" w:hAnsi="Century751 SeBd BT" w:cs="Times New Roman"/>
          <w:sz w:val="21"/>
          <w:szCs w:val="21"/>
          <w:lang w:eastAsia="zh-CN"/>
        </w:rPr>
      </w:pPr>
      <w:r>
        <w:rPr>
          <w:rFonts w:ascii="Century751 SeBd BT" w:eastAsia="Times New Roman" w:hAnsi="Century751 SeBd BT" w:cs="Times New Roman"/>
          <w:sz w:val="21"/>
          <w:szCs w:val="21"/>
          <w:lang w:eastAsia="zh-CN"/>
        </w:rPr>
        <w:t>Definir que es un monitor.</w:t>
      </w:r>
    </w:p>
    <w:p w:rsidR="00E33042" w:rsidRDefault="00E33042" w:rsidP="00E33042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Century751 SeBd BT" w:eastAsia="Times New Roman" w:hAnsi="Century751 SeBd BT" w:cs="Times New Roman"/>
          <w:sz w:val="21"/>
          <w:szCs w:val="21"/>
          <w:lang w:eastAsia="zh-CN"/>
        </w:rPr>
      </w:pPr>
      <w:r>
        <w:rPr>
          <w:rFonts w:ascii="Century751 SeBd BT" w:eastAsia="Times New Roman" w:hAnsi="Century751 SeBd BT" w:cs="Times New Roman"/>
          <w:sz w:val="21"/>
          <w:szCs w:val="21"/>
          <w:lang w:eastAsia="zh-CN"/>
        </w:rPr>
        <w:t>Cuales son los tipos de monitores</w:t>
      </w:r>
    </w:p>
    <w:p w:rsidR="00E33042" w:rsidRDefault="00E33042" w:rsidP="00E33042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Century751 SeBd BT" w:eastAsia="Times New Roman" w:hAnsi="Century751 SeBd BT" w:cs="Times New Roman"/>
          <w:sz w:val="21"/>
          <w:szCs w:val="21"/>
          <w:lang w:eastAsia="zh-CN"/>
        </w:rPr>
      </w:pPr>
      <w:r>
        <w:rPr>
          <w:rFonts w:ascii="Century751 SeBd BT" w:eastAsia="Times New Roman" w:hAnsi="Century751 SeBd BT" w:cs="Times New Roman"/>
          <w:sz w:val="21"/>
          <w:szCs w:val="21"/>
          <w:lang w:eastAsia="zh-CN"/>
        </w:rPr>
        <w:t>Detallas una evolución de los primeros monitores hasta el de última tecnología.</w:t>
      </w:r>
    </w:p>
    <w:p w:rsidR="00E33042" w:rsidRDefault="00E33042" w:rsidP="00E33042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Century751 SeBd BT" w:eastAsia="Times New Roman" w:hAnsi="Century751 SeBd BT" w:cs="Times New Roman"/>
          <w:sz w:val="21"/>
          <w:szCs w:val="21"/>
          <w:lang w:eastAsia="zh-CN"/>
        </w:rPr>
      </w:pPr>
      <w:r>
        <w:rPr>
          <w:rFonts w:ascii="Century751 SeBd BT" w:eastAsia="Times New Roman" w:hAnsi="Century751 SeBd BT" w:cs="Times New Roman"/>
          <w:sz w:val="21"/>
          <w:szCs w:val="21"/>
          <w:lang w:eastAsia="zh-CN"/>
        </w:rPr>
        <w:t xml:space="preserve"> Defina: </w:t>
      </w:r>
    </w:p>
    <w:p w:rsidR="00E33042" w:rsidRDefault="00E33042" w:rsidP="00E33042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751 SeBd BT" w:eastAsia="Times New Roman" w:hAnsi="Century751 SeBd BT" w:cs="Times New Roman"/>
          <w:sz w:val="21"/>
          <w:szCs w:val="21"/>
          <w:lang w:eastAsia="zh-CN"/>
        </w:rPr>
      </w:pPr>
      <w:r>
        <w:rPr>
          <w:rFonts w:ascii="Century751 SeBd BT" w:eastAsia="Times New Roman" w:hAnsi="Century751 SeBd BT" w:cs="Times New Roman"/>
          <w:sz w:val="21"/>
          <w:szCs w:val="21"/>
          <w:lang w:eastAsia="zh-CN"/>
        </w:rPr>
        <w:t>Periférico</w:t>
      </w:r>
    </w:p>
    <w:p w:rsidR="00E33042" w:rsidRDefault="00E33042" w:rsidP="00E33042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751 SeBd BT" w:eastAsia="Times New Roman" w:hAnsi="Century751 SeBd BT" w:cs="Times New Roman"/>
          <w:sz w:val="21"/>
          <w:szCs w:val="21"/>
          <w:lang w:eastAsia="zh-CN"/>
        </w:rPr>
      </w:pPr>
      <w:r>
        <w:rPr>
          <w:rFonts w:ascii="Century751 SeBd BT" w:eastAsia="Times New Roman" w:hAnsi="Century751 SeBd BT" w:cs="Times New Roman"/>
          <w:sz w:val="21"/>
          <w:szCs w:val="21"/>
          <w:lang w:eastAsia="zh-CN"/>
        </w:rPr>
        <w:t>Dispositivo</w:t>
      </w:r>
    </w:p>
    <w:p w:rsidR="00D569F4" w:rsidRDefault="00D569F4" w:rsidP="00E33042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751 SeBd BT" w:eastAsia="Times New Roman" w:hAnsi="Century751 SeBd BT" w:cs="Times New Roman"/>
          <w:sz w:val="21"/>
          <w:szCs w:val="21"/>
          <w:lang w:eastAsia="zh-CN"/>
        </w:rPr>
      </w:pPr>
      <w:r>
        <w:rPr>
          <w:rFonts w:ascii="Century751 SeBd BT" w:eastAsia="Times New Roman" w:hAnsi="Century751 SeBd BT" w:cs="Times New Roman"/>
          <w:sz w:val="21"/>
          <w:szCs w:val="21"/>
          <w:lang w:eastAsia="zh-CN"/>
        </w:rPr>
        <w:t>Monitor CRT</w:t>
      </w:r>
    </w:p>
    <w:p w:rsidR="00E33042" w:rsidRDefault="000C3126" w:rsidP="00E33042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751 SeBd BT" w:eastAsia="Times New Roman" w:hAnsi="Century751 SeBd BT" w:cs="Times New Roman"/>
          <w:sz w:val="21"/>
          <w:szCs w:val="21"/>
          <w:lang w:eastAsia="zh-CN"/>
        </w:rPr>
      </w:pPr>
      <w:r>
        <w:rPr>
          <w:rFonts w:ascii="Century751 SeBd BT" w:eastAsia="Times New Roman" w:hAnsi="Century751 SeBd BT" w:cs="Times New Roman"/>
          <w:sz w:val="21"/>
          <w:szCs w:val="21"/>
          <w:lang w:eastAsia="zh-CN"/>
        </w:rPr>
        <w:t xml:space="preserve">Monitor </w:t>
      </w:r>
      <w:r w:rsidR="00E33042">
        <w:rPr>
          <w:rFonts w:ascii="Century751 SeBd BT" w:eastAsia="Times New Roman" w:hAnsi="Century751 SeBd BT" w:cs="Times New Roman"/>
          <w:sz w:val="21"/>
          <w:szCs w:val="21"/>
          <w:lang w:eastAsia="zh-CN"/>
        </w:rPr>
        <w:t>LCD</w:t>
      </w:r>
    </w:p>
    <w:p w:rsidR="00E33042" w:rsidRDefault="000C3126" w:rsidP="00E33042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751 SeBd BT" w:eastAsia="Times New Roman" w:hAnsi="Century751 SeBd BT" w:cs="Times New Roman"/>
          <w:sz w:val="21"/>
          <w:szCs w:val="21"/>
          <w:lang w:eastAsia="zh-CN"/>
        </w:rPr>
      </w:pPr>
      <w:r>
        <w:rPr>
          <w:rFonts w:ascii="Century751 SeBd BT" w:eastAsia="Times New Roman" w:hAnsi="Century751 SeBd BT" w:cs="Times New Roman"/>
          <w:sz w:val="21"/>
          <w:szCs w:val="21"/>
          <w:lang w:eastAsia="zh-CN"/>
        </w:rPr>
        <w:t xml:space="preserve">Monitor </w:t>
      </w:r>
      <w:r w:rsidR="00E33042">
        <w:rPr>
          <w:rFonts w:ascii="Century751 SeBd BT" w:eastAsia="Times New Roman" w:hAnsi="Century751 SeBd BT" w:cs="Times New Roman"/>
          <w:sz w:val="21"/>
          <w:szCs w:val="21"/>
          <w:lang w:eastAsia="zh-CN"/>
        </w:rPr>
        <w:t>Plasma</w:t>
      </w:r>
    </w:p>
    <w:p w:rsidR="00E33042" w:rsidRDefault="000C3126" w:rsidP="00E33042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751 SeBd BT" w:eastAsia="Times New Roman" w:hAnsi="Century751 SeBd BT" w:cs="Times New Roman"/>
          <w:sz w:val="21"/>
          <w:szCs w:val="21"/>
          <w:lang w:eastAsia="zh-CN"/>
        </w:rPr>
      </w:pPr>
      <w:r>
        <w:rPr>
          <w:rFonts w:ascii="Century751 SeBd BT" w:eastAsia="Times New Roman" w:hAnsi="Century751 SeBd BT" w:cs="Times New Roman"/>
          <w:sz w:val="21"/>
          <w:szCs w:val="21"/>
          <w:lang w:eastAsia="zh-CN"/>
        </w:rPr>
        <w:t xml:space="preserve">Monitor </w:t>
      </w:r>
      <w:r w:rsidR="00D569F4">
        <w:rPr>
          <w:rFonts w:ascii="Century751 SeBd BT" w:eastAsia="Times New Roman" w:hAnsi="Century751 SeBd BT" w:cs="Times New Roman"/>
          <w:sz w:val="21"/>
          <w:szCs w:val="21"/>
          <w:lang w:eastAsia="zh-CN"/>
        </w:rPr>
        <w:t>LED</w:t>
      </w:r>
    </w:p>
    <w:p w:rsidR="00D569F4" w:rsidRDefault="00D569F4" w:rsidP="00E33042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751 SeBd BT" w:eastAsia="Times New Roman" w:hAnsi="Century751 SeBd BT" w:cs="Times New Roman"/>
          <w:sz w:val="21"/>
          <w:szCs w:val="21"/>
          <w:lang w:eastAsia="zh-CN"/>
        </w:rPr>
      </w:pPr>
      <w:r>
        <w:rPr>
          <w:rFonts w:ascii="Century751 SeBd BT" w:eastAsia="Times New Roman" w:hAnsi="Century751 SeBd BT" w:cs="Times New Roman"/>
          <w:sz w:val="21"/>
          <w:szCs w:val="21"/>
          <w:lang w:eastAsia="zh-CN"/>
        </w:rPr>
        <w:t>Resolución</w:t>
      </w:r>
    </w:p>
    <w:p w:rsidR="00D569F4" w:rsidRDefault="00D569F4" w:rsidP="00E33042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751 SeBd BT" w:eastAsia="Times New Roman" w:hAnsi="Century751 SeBd BT" w:cs="Times New Roman"/>
          <w:sz w:val="21"/>
          <w:szCs w:val="21"/>
          <w:lang w:eastAsia="zh-CN"/>
        </w:rPr>
      </w:pPr>
      <w:r>
        <w:rPr>
          <w:rFonts w:ascii="Century751 SeBd BT" w:eastAsia="Times New Roman" w:hAnsi="Century751 SeBd BT" w:cs="Times New Roman"/>
          <w:sz w:val="21"/>
          <w:szCs w:val="21"/>
          <w:lang w:eastAsia="zh-CN"/>
        </w:rPr>
        <w:t>Pixel</w:t>
      </w:r>
    </w:p>
    <w:p w:rsidR="00D569F4" w:rsidRDefault="000C3126" w:rsidP="00E33042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751 SeBd BT" w:eastAsia="Times New Roman" w:hAnsi="Century751 SeBd BT" w:cs="Times New Roman"/>
          <w:sz w:val="21"/>
          <w:szCs w:val="21"/>
          <w:lang w:eastAsia="zh-CN"/>
        </w:rPr>
      </w:pPr>
      <w:r>
        <w:rPr>
          <w:rFonts w:ascii="Century751 SeBd BT" w:eastAsia="Times New Roman" w:hAnsi="Century751 SeBd BT" w:cs="Times New Roman"/>
          <w:sz w:val="21"/>
          <w:szCs w:val="21"/>
          <w:lang w:eastAsia="zh-CN"/>
        </w:rPr>
        <w:t>L</w:t>
      </w:r>
      <w:r w:rsidR="00D569F4">
        <w:rPr>
          <w:rFonts w:ascii="Century751 SeBd BT" w:eastAsia="Times New Roman" w:hAnsi="Century751 SeBd BT" w:cs="Times New Roman"/>
          <w:sz w:val="21"/>
          <w:szCs w:val="21"/>
          <w:lang w:eastAsia="zh-CN"/>
        </w:rPr>
        <w:t>uminancia</w:t>
      </w:r>
      <w:r>
        <w:rPr>
          <w:rFonts w:ascii="Century751 SeBd BT" w:eastAsia="Times New Roman" w:hAnsi="Century751 SeBd BT" w:cs="Times New Roman"/>
          <w:sz w:val="21"/>
          <w:szCs w:val="21"/>
          <w:lang w:eastAsia="zh-CN"/>
        </w:rPr>
        <w:t xml:space="preserve"> de un monitor</w:t>
      </w:r>
    </w:p>
    <w:p w:rsidR="000C3126" w:rsidRDefault="000C3126" w:rsidP="00E33042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rPr>
          <w:rFonts w:ascii="Century751 SeBd BT" w:eastAsia="Times New Roman" w:hAnsi="Century751 SeBd BT" w:cs="Times New Roman"/>
          <w:sz w:val="21"/>
          <w:szCs w:val="21"/>
          <w:lang w:eastAsia="zh-CN"/>
        </w:rPr>
      </w:pPr>
      <w:r>
        <w:rPr>
          <w:rFonts w:ascii="Century751 SeBd BT" w:eastAsia="Times New Roman" w:hAnsi="Century751 SeBd BT" w:cs="Times New Roman"/>
          <w:sz w:val="21"/>
          <w:szCs w:val="21"/>
          <w:lang w:eastAsia="zh-CN"/>
        </w:rPr>
        <w:t>Pulgadas en un monitor</w:t>
      </w:r>
    </w:p>
    <w:p w:rsidR="00FC4592" w:rsidRDefault="00FC4592" w:rsidP="00F22904">
      <w:pPr>
        <w:pStyle w:val="Prrafodelista"/>
        <w:shd w:val="clear" w:color="auto" w:fill="FFFFFF"/>
        <w:spacing w:after="0" w:line="240" w:lineRule="auto"/>
        <w:ind w:left="360"/>
        <w:rPr>
          <w:rFonts w:ascii="Century751 SeBd BT" w:eastAsia="Times New Roman" w:hAnsi="Century751 SeBd BT" w:cs="Times New Roman"/>
          <w:sz w:val="21"/>
          <w:szCs w:val="21"/>
          <w:lang w:eastAsia="zh-CN"/>
        </w:rPr>
      </w:pPr>
    </w:p>
    <w:p w:rsidR="00FC4592" w:rsidRDefault="00FC4592" w:rsidP="00FC4592">
      <w:r>
        <w:t xml:space="preserve">Al final del trabajo firmar con su nombre apellido y curso. </w:t>
      </w:r>
      <w:r w:rsidRPr="00425F4D">
        <w:rPr>
          <w:b/>
          <w:bCs/>
        </w:rPr>
        <w:t>El nombre del archivo</w:t>
      </w:r>
      <w:r>
        <w:t xml:space="preserve"> debe ser el siguiente:</w:t>
      </w:r>
    </w:p>
    <w:p w:rsidR="00FC4592" w:rsidRDefault="00FC4592" w:rsidP="00FC4592">
      <w:r>
        <w:t xml:space="preserve"> Nombre de la </w:t>
      </w:r>
      <w:proofErr w:type="spellStart"/>
      <w:r>
        <w:t>materia_número</w:t>
      </w:r>
      <w:proofErr w:type="spellEnd"/>
      <w:r>
        <w:t xml:space="preserve"> de trabajo </w:t>
      </w:r>
      <w:proofErr w:type="spellStart"/>
      <w:r>
        <w:t>práctico_nombre</w:t>
      </w:r>
      <w:proofErr w:type="spellEnd"/>
      <w:r>
        <w:t xml:space="preserve"> y apellido del </w:t>
      </w:r>
      <w:proofErr w:type="spellStart"/>
      <w:r>
        <w:t>alumno_curso</w:t>
      </w:r>
      <w:proofErr w:type="spellEnd"/>
    </w:p>
    <w:p w:rsidR="00FC4592" w:rsidRDefault="00FC4592" w:rsidP="00FC4592">
      <w:r>
        <w:lastRenderedPageBreak/>
        <w:t xml:space="preserve"> por ejemplo: Laboratorio_tp</w:t>
      </w:r>
      <w:r w:rsidR="00E33042">
        <w:t>6</w:t>
      </w:r>
      <w:r>
        <w:t>_David Ibañez_4to1ra</w:t>
      </w:r>
    </w:p>
    <w:p w:rsidR="00C91DF3" w:rsidRDefault="00C91DF3" w:rsidP="00C91DF3">
      <w:r>
        <w:t>Cualquier duda me consultan por correo</w:t>
      </w:r>
    </w:p>
    <w:p w:rsidR="00C91DF3" w:rsidRDefault="00C91DF3" w:rsidP="00FC4592"/>
    <w:p w:rsidR="00FC4592" w:rsidRPr="00FC4592" w:rsidRDefault="00FC4592" w:rsidP="00F22904">
      <w:pPr>
        <w:pStyle w:val="Prrafodelista"/>
        <w:shd w:val="clear" w:color="auto" w:fill="FFFFFF"/>
        <w:spacing w:after="0" w:line="240" w:lineRule="auto"/>
        <w:ind w:left="360"/>
        <w:rPr>
          <w:rFonts w:ascii="Century751 SeBd BT" w:eastAsia="Times New Roman" w:hAnsi="Century751 SeBd BT" w:cs="Times New Roman"/>
          <w:sz w:val="21"/>
          <w:szCs w:val="21"/>
          <w:lang w:eastAsia="zh-CN"/>
        </w:rPr>
      </w:pPr>
    </w:p>
    <w:sectPr w:rsidR="00FC4592" w:rsidRPr="00FC4592" w:rsidSect="00BB05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B97" w:rsidRDefault="00C50B97" w:rsidP="00AF7B7F">
      <w:pPr>
        <w:spacing w:after="0" w:line="240" w:lineRule="auto"/>
      </w:pPr>
      <w:r>
        <w:separator/>
      </w:r>
    </w:p>
  </w:endnote>
  <w:endnote w:type="continuationSeparator" w:id="0">
    <w:p w:rsidR="00C50B97" w:rsidRDefault="00C50B97" w:rsidP="00AF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751 SeBd BT">
    <w:altName w:val="Calibri"/>
    <w:charset w:val="00"/>
    <w:family w:val="auto"/>
    <w:pitch w:val="variable"/>
    <w:sig w:usb0="800000AF" w:usb1="1000204A" w:usb2="00000000" w:usb3="00000000" w:csb0="00000011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B7F" w:rsidRDefault="00AF7B7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B7F" w:rsidRDefault="00AF7B7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B7F" w:rsidRDefault="00AF7B7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B97" w:rsidRDefault="00C50B97" w:rsidP="00AF7B7F">
      <w:pPr>
        <w:spacing w:after="0" w:line="240" w:lineRule="auto"/>
      </w:pPr>
      <w:r>
        <w:separator/>
      </w:r>
    </w:p>
  </w:footnote>
  <w:footnote w:type="continuationSeparator" w:id="0">
    <w:p w:rsidR="00C50B97" w:rsidRDefault="00C50B97" w:rsidP="00AF7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B7F" w:rsidRDefault="00AF7B7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B7F" w:rsidRPr="00B16E45" w:rsidRDefault="00AF7B7F" w:rsidP="00AF7B7F">
    <w:pPr>
      <w:pStyle w:val="Encabezado"/>
      <w:rPr>
        <w:rFonts w:ascii="Arial Rounded MT Bold" w:hAnsi="Arial Rounded MT Bold"/>
        <w:b/>
        <w:bCs/>
        <w:sz w:val="32"/>
        <w:szCs w:val="32"/>
      </w:rPr>
    </w:pPr>
    <w:r>
      <w:rPr>
        <w:rFonts w:ascii="Arial Rounded MT Bold" w:hAnsi="Arial Rounded MT Bold"/>
        <w:b/>
        <w:bCs/>
        <w:noProof/>
        <w:sz w:val="32"/>
        <w:szCs w:val="32"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5450840</wp:posOffset>
          </wp:positionH>
          <wp:positionV relativeFrom="paragraph">
            <wp:posOffset>-109855</wp:posOffset>
          </wp:positionV>
          <wp:extent cx="1076325" cy="1026160"/>
          <wp:effectExtent l="19050" t="0" r="9525" b="0"/>
          <wp:wrapTight wrapText="bothSides">
            <wp:wrapPolygon edited="0">
              <wp:start x="-382" y="0"/>
              <wp:lineTo x="-382" y="21252"/>
              <wp:lineTo x="21791" y="21252"/>
              <wp:lineTo x="21791" y="0"/>
              <wp:lineTo x="-382" y="0"/>
            </wp:wrapPolygon>
          </wp:wrapTight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6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</w:p>
  <w:p w:rsidR="00AF7B7F" w:rsidRPr="00762DB7" w:rsidRDefault="00AF7B7F" w:rsidP="00AF7B7F">
    <w:pPr>
      <w:pStyle w:val="Encabezado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 w:rsidRPr="00762DB7">
      <w:rPr>
        <w:b/>
        <w:bCs/>
        <w:sz w:val="18"/>
        <w:szCs w:val="18"/>
      </w:rPr>
      <w:tab/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 xml:space="preserve">4960618- </w:t>
    </w:r>
    <w:r w:rsidRPr="00762DB7">
      <w:rPr>
        <w:sz w:val="18"/>
        <w:szCs w:val="18"/>
      </w:rPr>
      <w:t>4954651</w:t>
    </w:r>
  </w:p>
  <w:p w:rsidR="00AF7B7F" w:rsidRPr="009709AC" w:rsidRDefault="00AF7B7F" w:rsidP="00AF7B7F">
    <w:pPr>
      <w:pStyle w:val="Encabezado"/>
      <w:ind w:firstLine="709"/>
      <w:rPr>
        <w:b/>
        <w:lang w:val="en-US"/>
      </w:rPr>
    </w:pPr>
    <w:r w:rsidRPr="009709AC">
      <w:rPr>
        <w:b/>
        <w:bCs/>
        <w:sz w:val="18"/>
        <w:szCs w:val="18"/>
        <w:lang w:val="en-US"/>
      </w:rPr>
      <w:t xml:space="preserve">Web: </w:t>
    </w:r>
    <w:hyperlink r:id="rId2" w:history="1">
      <w:r w:rsidRPr="009709AC">
        <w:rPr>
          <w:rStyle w:val="Hipervnculo"/>
          <w:sz w:val="18"/>
          <w:szCs w:val="18"/>
          <w:lang w:val="en-US"/>
        </w:rPr>
        <w:t>www.colsanmartin.com.ar</w:t>
      </w:r>
    </w:hyperlink>
    <w:r w:rsidRPr="009709AC">
      <w:rPr>
        <w:b/>
        <w:bCs/>
        <w:sz w:val="18"/>
        <w:szCs w:val="18"/>
        <w:lang w:val="en-US"/>
      </w:rPr>
      <w:t xml:space="preserve">Correo: </w:t>
    </w:r>
    <w:hyperlink r:id="rId3" w:history="1">
      <w:r w:rsidRPr="009709AC">
        <w:rPr>
          <w:rStyle w:val="Hipervnculo"/>
          <w:sz w:val="18"/>
          <w:szCs w:val="18"/>
          <w:lang w:val="en-US"/>
        </w:rPr>
        <w:t>colsanmartin5027@gmail.com</w:t>
      </w:r>
    </w:hyperlink>
  </w:p>
  <w:p w:rsidR="00AF7B7F" w:rsidRPr="009709AC" w:rsidRDefault="00AF7B7F" w:rsidP="00AF7B7F">
    <w:pPr>
      <w:pStyle w:val="Encabezado"/>
      <w:rPr>
        <w:lang w:val="en-US"/>
      </w:rPr>
    </w:pPr>
  </w:p>
  <w:p w:rsidR="00AF7B7F" w:rsidRPr="009709AC" w:rsidRDefault="00AF7B7F">
    <w:pPr>
      <w:pStyle w:val="Encabezado"/>
      <w:rPr>
        <w:lang w:val="en-US"/>
      </w:rPr>
    </w:pPr>
  </w:p>
  <w:p w:rsidR="00AF7B7F" w:rsidRPr="009709AC" w:rsidRDefault="00AF7B7F">
    <w:pPr>
      <w:pStyle w:val="Encabezado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B7F" w:rsidRDefault="00AF7B7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61C1A"/>
    <w:multiLevelType w:val="hybridMultilevel"/>
    <w:tmpl w:val="ED3E2D14"/>
    <w:lvl w:ilvl="0" w:tplc="2716CD9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6" w:hanging="360"/>
      </w:pPr>
    </w:lvl>
    <w:lvl w:ilvl="2" w:tplc="2C0A001B" w:tentative="1">
      <w:start w:val="1"/>
      <w:numFmt w:val="lowerRoman"/>
      <w:lvlText w:val="%3."/>
      <w:lvlJc w:val="right"/>
      <w:pPr>
        <w:ind w:left="3216" w:hanging="180"/>
      </w:pPr>
    </w:lvl>
    <w:lvl w:ilvl="3" w:tplc="2C0A000F" w:tentative="1">
      <w:start w:val="1"/>
      <w:numFmt w:val="decimal"/>
      <w:lvlText w:val="%4."/>
      <w:lvlJc w:val="left"/>
      <w:pPr>
        <w:ind w:left="3936" w:hanging="360"/>
      </w:pPr>
    </w:lvl>
    <w:lvl w:ilvl="4" w:tplc="2C0A0019" w:tentative="1">
      <w:start w:val="1"/>
      <w:numFmt w:val="lowerLetter"/>
      <w:lvlText w:val="%5."/>
      <w:lvlJc w:val="left"/>
      <w:pPr>
        <w:ind w:left="4656" w:hanging="360"/>
      </w:pPr>
    </w:lvl>
    <w:lvl w:ilvl="5" w:tplc="2C0A001B" w:tentative="1">
      <w:start w:val="1"/>
      <w:numFmt w:val="lowerRoman"/>
      <w:lvlText w:val="%6."/>
      <w:lvlJc w:val="right"/>
      <w:pPr>
        <w:ind w:left="5376" w:hanging="180"/>
      </w:pPr>
    </w:lvl>
    <w:lvl w:ilvl="6" w:tplc="2C0A000F" w:tentative="1">
      <w:start w:val="1"/>
      <w:numFmt w:val="decimal"/>
      <w:lvlText w:val="%7."/>
      <w:lvlJc w:val="left"/>
      <w:pPr>
        <w:ind w:left="6096" w:hanging="360"/>
      </w:pPr>
    </w:lvl>
    <w:lvl w:ilvl="7" w:tplc="2C0A0019" w:tentative="1">
      <w:start w:val="1"/>
      <w:numFmt w:val="lowerLetter"/>
      <w:lvlText w:val="%8."/>
      <w:lvlJc w:val="left"/>
      <w:pPr>
        <w:ind w:left="6816" w:hanging="360"/>
      </w:pPr>
    </w:lvl>
    <w:lvl w:ilvl="8" w:tplc="2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7300F3C"/>
    <w:multiLevelType w:val="hybridMultilevel"/>
    <w:tmpl w:val="CBA4CAD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2409B"/>
    <w:multiLevelType w:val="hybridMultilevel"/>
    <w:tmpl w:val="007E4CF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F5DFD"/>
    <w:multiLevelType w:val="hybridMultilevel"/>
    <w:tmpl w:val="038A15E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C526C"/>
    <w:multiLevelType w:val="hybridMultilevel"/>
    <w:tmpl w:val="5E08D87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01E6C8A"/>
    <w:multiLevelType w:val="hybridMultilevel"/>
    <w:tmpl w:val="8536F7C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EDE"/>
    <w:rsid w:val="00001B00"/>
    <w:rsid w:val="000C3126"/>
    <w:rsid w:val="001023A0"/>
    <w:rsid w:val="00174A2A"/>
    <w:rsid w:val="0026000A"/>
    <w:rsid w:val="003A3EDE"/>
    <w:rsid w:val="004C7F41"/>
    <w:rsid w:val="006E3BD4"/>
    <w:rsid w:val="009709AC"/>
    <w:rsid w:val="00AF7B7F"/>
    <w:rsid w:val="00B76040"/>
    <w:rsid w:val="00BB05EE"/>
    <w:rsid w:val="00C50B97"/>
    <w:rsid w:val="00C91DF3"/>
    <w:rsid w:val="00CF61AB"/>
    <w:rsid w:val="00D569F4"/>
    <w:rsid w:val="00E33042"/>
    <w:rsid w:val="00E47F71"/>
    <w:rsid w:val="00EC6BB1"/>
    <w:rsid w:val="00F22904"/>
    <w:rsid w:val="00F34398"/>
    <w:rsid w:val="00FC4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5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3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A3ED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E3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F7B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B7F"/>
  </w:style>
  <w:style w:type="paragraph" w:styleId="Piedepgina">
    <w:name w:val="footer"/>
    <w:basedOn w:val="Normal"/>
    <w:link w:val="PiedepginaCar"/>
    <w:uiPriority w:val="99"/>
    <w:unhideWhenUsed/>
    <w:rsid w:val="00AF7B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B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fedavicosalta27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 veliz</dc:creator>
  <cp:lastModifiedBy>Guzmán Elva</cp:lastModifiedBy>
  <cp:revision>2</cp:revision>
  <dcterms:created xsi:type="dcterms:W3CDTF">2020-07-08T01:56:00Z</dcterms:created>
  <dcterms:modified xsi:type="dcterms:W3CDTF">2020-07-08T01:56:00Z</dcterms:modified>
</cp:coreProperties>
</file>