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B7" w:rsidRDefault="00394AB7" w:rsidP="00394AB7">
      <w:r>
        <w:t>Turno: Mañana</w:t>
      </w:r>
    </w:p>
    <w:p w:rsidR="00394AB7" w:rsidRDefault="00394AB7" w:rsidP="00394AB7">
      <w:r>
        <w:t xml:space="preserve">Materia: </w:t>
      </w:r>
      <w:r w:rsidR="00425F4D">
        <w:t>Programación</w:t>
      </w:r>
      <w:r w:rsidR="00752808">
        <w:t xml:space="preserve"> Imperativa</w:t>
      </w:r>
    </w:p>
    <w:p w:rsidR="00394AB7" w:rsidRDefault="00394AB7" w:rsidP="00394AB7">
      <w:r>
        <w:t>Curso: 4ro 1ra</w:t>
      </w:r>
    </w:p>
    <w:p w:rsidR="00394AB7" w:rsidRDefault="00394AB7" w:rsidP="00394AB7">
      <w:r>
        <w:t xml:space="preserve">Semana: </w:t>
      </w:r>
      <w:r w:rsidR="00E50F84">
        <w:t>: 08</w:t>
      </w:r>
      <w:r w:rsidR="00466730">
        <w:t>/06 al 19/06</w:t>
      </w:r>
    </w:p>
    <w:p w:rsidR="00394AB7" w:rsidRDefault="00394AB7" w:rsidP="00394AB7">
      <w:r>
        <w:t>Profesor: David Ibáñez Alarcón</w:t>
      </w:r>
    </w:p>
    <w:p w:rsidR="00394AB7" w:rsidRDefault="00394AB7" w:rsidP="00394AB7">
      <w:r>
        <w:t xml:space="preserve">Responder las tareas al correo del docente según el turno, curso y fecha de presentación </w:t>
      </w:r>
    </w:p>
    <w:p w:rsidR="00394AB7" w:rsidRDefault="008E556B" w:rsidP="00394AB7">
      <w:hyperlink r:id="rId7" w:history="1">
        <w:r w:rsidR="00394AB7" w:rsidRPr="00100900">
          <w:rPr>
            <w:rStyle w:val="Hipervnculo"/>
          </w:rPr>
          <w:t>profedavicosalta27@gmail.com</w:t>
        </w:r>
      </w:hyperlink>
    </w:p>
    <w:p w:rsidR="00394AB7" w:rsidRDefault="00394AB7" w:rsidP="00394AB7">
      <w:r>
        <w:t>Datos a completar por el alumno</w:t>
      </w:r>
    </w:p>
    <w:tbl>
      <w:tblPr>
        <w:tblStyle w:val="Tablaconcuadrcula"/>
        <w:tblW w:w="8782" w:type="dxa"/>
        <w:tblLook w:val="04A0"/>
      </w:tblPr>
      <w:tblGrid>
        <w:gridCol w:w="8782"/>
      </w:tblGrid>
      <w:tr w:rsidR="00394AB7" w:rsidTr="001E2226">
        <w:trPr>
          <w:trHeight w:val="1510"/>
        </w:trPr>
        <w:tc>
          <w:tcPr>
            <w:tcW w:w="8782" w:type="dxa"/>
          </w:tcPr>
          <w:p w:rsidR="00394AB7" w:rsidRDefault="00394AB7" w:rsidP="001E2226"/>
          <w:p w:rsidR="00394AB7" w:rsidRDefault="00394AB7" w:rsidP="001E2226">
            <w:r>
              <w:t>Nombre y apellido:</w:t>
            </w:r>
          </w:p>
          <w:p w:rsidR="00394AB7" w:rsidRDefault="00394AB7" w:rsidP="001E2226">
            <w:r>
              <w:t>Curso:                            División:                               Turno:</w:t>
            </w:r>
          </w:p>
          <w:p w:rsidR="00394AB7" w:rsidRDefault="00394AB7" w:rsidP="001E2226">
            <w:r>
              <w:t>E-mail:</w:t>
            </w:r>
          </w:p>
          <w:p w:rsidR="00394AB7" w:rsidRDefault="00394AB7" w:rsidP="001E2226">
            <w:proofErr w:type="spellStart"/>
            <w:r>
              <w:t>Teléfo</w:t>
            </w:r>
            <w:r w:rsidR="00425F4D">
              <w:t>ni</w:t>
            </w:r>
            <w:proofErr w:type="spellEnd"/>
            <w:r w:rsidR="00425F4D">
              <w:t>:</w:t>
            </w:r>
            <w:r>
              <w:t xml:space="preserve">                                                                        Señalar fijo o celular)</w:t>
            </w:r>
          </w:p>
        </w:tc>
      </w:tr>
    </w:tbl>
    <w:p w:rsidR="00425F4D" w:rsidRDefault="00425F4D"/>
    <w:p w:rsidR="00394AB7" w:rsidRDefault="00425F4D">
      <w:r>
        <w:t>A</w:t>
      </w:r>
      <w:r w:rsidR="00394AB7">
        <w:t xml:space="preserve">ctividad </w:t>
      </w:r>
      <w:r>
        <w:t>5</w:t>
      </w:r>
    </w:p>
    <w:p w:rsidR="00425F4D" w:rsidRDefault="00425F4D" w:rsidP="00822EC5">
      <w:r>
        <w:t xml:space="preserve">Leer el articulo relacionado a la historia de las redes sociales e internet, realizar un resumen y un comentario al respecto. El comentario debe ser de color rojo, tamaño 12, y letra estilo </w:t>
      </w:r>
      <w:proofErr w:type="spellStart"/>
      <w:r w:rsidRPr="00425F4D">
        <w:rPr>
          <w:u w:val="single"/>
        </w:rPr>
        <w:t>constantia</w:t>
      </w:r>
      <w:proofErr w:type="spellEnd"/>
      <w:r>
        <w:t xml:space="preserve">. </w:t>
      </w:r>
      <w:bookmarkStart w:id="0" w:name="_Hlk42275270"/>
      <w:r>
        <w:t xml:space="preserve">Al final del trabajo firmar con su nombre apellido y curso. </w:t>
      </w:r>
      <w:r w:rsidRPr="00425F4D">
        <w:rPr>
          <w:b/>
          <w:bCs/>
        </w:rPr>
        <w:t>El nombre del archivo</w:t>
      </w:r>
      <w:r>
        <w:t xml:space="preserve"> debe ser el siguiente:</w:t>
      </w:r>
    </w:p>
    <w:p w:rsidR="00425F4D" w:rsidRDefault="00425F4D" w:rsidP="00822EC5">
      <w:r>
        <w:t xml:space="preserve"> Nombre de la </w:t>
      </w:r>
      <w:proofErr w:type="spellStart"/>
      <w:r>
        <w:t>materia_número</w:t>
      </w:r>
      <w:proofErr w:type="spellEnd"/>
      <w:r>
        <w:t xml:space="preserve"> de trabajo </w:t>
      </w:r>
      <w:proofErr w:type="spellStart"/>
      <w:r>
        <w:t>práctico_nombre</w:t>
      </w:r>
      <w:proofErr w:type="spellEnd"/>
      <w:r>
        <w:t xml:space="preserve"> y apellido del </w:t>
      </w:r>
      <w:proofErr w:type="spellStart"/>
      <w:r>
        <w:t>alumno_curso</w:t>
      </w:r>
      <w:proofErr w:type="spellEnd"/>
      <w:r>
        <w:t>:</w:t>
      </w:r>
    </w:p>
    <w:p w:rsidR="00BD2FD4" w:rsidRDefault="00425F4D" w:rsidP="00822EC5">
      <w:r>
        <w:t xml:space="preserve"> por ejemplo: Programación_tp5_David Ibañez_4to1ra</w:t>
      </w:r>
    </w:p>
    <w:p w:rsidR="00D61863" w:rsidRDefault="00D61863" w:rsidP="00D61863">
      <w:r>
        <w:t>Cualquier duda me consultan por correo</w:t>
      </w:r>
    </w:p>
    <w:bookmarkEnd w:id="0"/>
    <w:p w:rsidR="00425F4D" w:rsidRPr="00425F4D" w:rsidRDefault="00425F4D" w:rsidP="00425F4D">
      <w:pPr>
        <w:pStyle w:val="Ttulo4"/>
        <w:shd w:val="clear" w:color="auto" w:fill="FFFFFF"/>
        <w:spacing w:line="390" w:lineRule="atLeast"/>
        <w:rPr>
          <w:rFonts w:ascii="Century Gothic" w:hAnsi="Century Gothic" w:cs="Arial"/>
          <w:color w:val="000000"/>
        </w:rPr>
      </w:pPr>
      <w:r w:rsidRPr="00425F4D">
        <w:rPr>
          <w:rFonts w:ascii="Century Gothic" w:hAnsi="Century Gothic" w:cs="Arial"/>
          <w:color w:val="000000"/>
        </w:rPr>
        <w:t>¿Qué significa Internet?</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El nombre de Internet procede de una necesidad que, precisamente, nació para resolver: acelerar las comunicaciones. Y es que Internet no es más que </w:t>
      </w:r>
      <w:r w:rsidRPr="00425F4D">
        <w:rPr>
          <w:rStyle w:val="Textoennegrita"/>
          <w:rFonts w:ascii="Century Gothic" w:hAnsi="Century Gothic" w:cs="Arial"/>
        </w:rPr>
        <w:t xml:space="preserve">una abreviatura de los términos Network (red, en inglés) e </w:t>
      </w:r>
      <w:proofErr w:type="spellStart"/>
      <w:r w:rsidRPr="00425F4D">
        <w:rPr>
          <w:rStyle w:val="Textoennegrita"/>
          <w:rFonts w:ascii="Century Gothic" w:hAnsi="Century Gothic" w:cs="Arial"/>
        </w:rPr>
        <w:t>Interconnect</w:t>
      </w:r>
      <w:proofErr w:type="spellEnd"/>
      <w:r w:rsidRPr="00425F4D">
        <w:rPr>
          <w:rStyle w:val="Textoennegrita"/>
          <w:rFonts w:ascii="Century Gothic" w:hAnsi="Century Gothic" w:cs="Arial"/>
        </w:rPr>
        <w:t xml:space="preserve"> (de interconexión).</w:t>
      </w:r>
      <w:r w:rsidRPr="00425F4D">
        <w:rPr>
          <w:rFonts w:ascii="Century Gothic" w:hAnsi="Century Gothic" w:cs="Arial"/>
        </w:rPr>
        <w:t> En cualquier caso podríamos decir que Internet es una red global interconectada, algo muy parecido a lo que significan las famosas </w:t>
      </w:r>
      <w:r w:rsidRPr="00425F4D">
        <w:rPr>
          <w:rStyle w:val="Textoennegrita"/>
          <w:rFonts w:ascii="Century Gothic" w:hAnsi="Century Gothic" w:cs="Arial"/>
        </w:rPr>
        <w:t xml:space="preserve">WWW, </w:t>
      </w:r>
      <w:proofErr w:type="spellStart"/>
      <w:r w:rsidRPr="00425F4D">
        <w:rPr>
          <w:rStyle w:val="Textoennegrita"/>
          <w:rFonts w:ascii="Century Gothic" w:hAnsi="Century Gothic" w:cs="Arial"/>
        </w:rPr>
        <w:t>worldwide</w:t>
      </w:r>
      <w:proofErr w:type="spellEnd"/>
      <w:r w:rsidRPr="00425F4D">
        <w:rPr>
          <w:rStyle w:val="Textoennegrita"/>
          <w:rFonts w:ascii="Century Gothic" w:hAnsi="Century Gothic" w:cs="Arial"/>
        </w:rPr>
        <w:t xml:space="preserve"> web.</w:t>
      </w:r>
    </w:p>
    <w:p w:rsidR="00425F4D" w:rsidRPr="00425F4D" w:rsidRDefault="00425F4D" w:rsidP="00425F4D">
      <w:pPr>
        <w:pStyle w:val="Ttulo4"/>
        <w:shd w:val="clear" w:color="auto" w:fill="FFFFFF"/>
        <w:spacing w:line="390" w:lineRule="atLeast"/>
        <w:rPr>
          <w:rFonts w:ascii="Century Gothic" w:hAnsi="Century Gothic" w:cs="Arial"/>
          <w:color w:val="000000"/>
        </w:rPr>
      </w:pPr>
      <w:r w:rsidRPr="00425F4D">
        <w:rPr>
          <w:rFonts w:ascii="Century Gothic" w:hAnsi="Century Gothic" w:cs="Arial"/>
          <w:color w:val="000000"/>
        </w:rPr>
        <w:t>Países con mayor penetración de internet</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lastRenderedPageBreak/>
        <w:t>De acuerdo con el estudio Digital 2020, las dos regiones con mayor penetración de internet en 2020 son </w:t>
      </w:r>
      <w:r w:rsidRPr="00425F4D">
        <w:rPr>
          <w:rStyle w:val="Textoennegrita"/>
          <w:rFonts w:ascii="Century Gothic" w:hAnsi="Century Gothic" w:cs="Arial"/>
        </w:rPr>
        <w:t>Europa oriental (92%) y el norte de Europa (95%)</w:t>
      </w:r>
      <w:r w:rsidRPr="00425F4D">
        <w:rPr>
          <w:rFonts w:ascii="Century Gothic" w:hAnsi="Century Gothic" w:cs="Arial"/>
        </w:rPr>
        <w:t>.</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En relación con los países con mayor penetración de internet, los </w:t>
      </w:r>
      <w:r w:rsidRPr="00425F4D">
        <w:rPr>
          <w:rStyle w:val="Textoennegrita"/>
          <w:rFonts w:ascii="Century Gothic" w:hAnsi="Century Gothic" w:cs="Arial"/>
        </w:rPr>
        <w:t>Emiratos Árabes Unidos</w:t>
      </w:r>
      <w:r w:rsidRPr="00425F4D">
        <w:rPr>
          <w:rFonts w:ascii="Century Gothic" w:hAnsi="Century Gothic" w:cs="Arial"/>
        </w:rPr>
        <w:t> llevan la delantera con prácticamente la totalidad de su población como internautas (99%), seguido muy de cerca por </w:t>
      </w:r>
      <w:r w:rsidRPr="00425F4D">
        <w:rPr>
          <w:rStyle w:val="Textoennegrita"/>
          <w:rFonts w:ascii="Century Gothic" w:hAnsi="Century Gothic" w:cs="Arial"/>
        </w:rPr>
        <w:t>Corea del Sur, Suecia, Suiza y Reino Unido</w:t>
      </w:r>
      <w:r w:rsidRPr="00425F4D">
        <w:rPr>
          <w:rFonts w:ascii="Century Gothic" w:hAnsi="Century Gothic" w:cs="Arial"/>
        </w:rPr>
        <w:t>, con una penetración de internet del 96% cada uno, y</w:t>
      </w:r>
      <w:r w:rsidRPr="00425F4D">
        <w:rPr>
          <w:rStyle w:val="Textoennegrita"/>
          <w:rFonts w:ascii="Century Gothic" w:hAnsi="Century Gothic" w:cs="Arial"/>
        </w:rPr>
        <w:t> Países Bajos</w:t>
      </w:r>
      <w:r w:rsidRPr="00425F4D">
        <w:rPr>
          <w:rFonts w:ascii="Century Gothic" w:hAnsi="Century Gothic" w:cs="Arial"/>
        </w:rPr>
        <w:t> en tercer lugar (95%).</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El caso de </w:t>
      </w:r>
      <w:r w:rsidRPr="00425F4D">
        <w:rPr>
          <w:rStyle w:val="Textoennegrita"/>
          <w:rFonts w:ascii="Century Gothic" w:hAnsi="Century Gothic" w:cs="Arial"/>
        </w:rPr>
        <w:t>España</w:t>
      </w:r>
      <w:r w:rsidRPr="00425F4D">
        <w:rPr>
          <w:rFonts w:ascii="Century Gothic" w:hAnsi="Century Gothic" w:cs="Arial"/>
        </w:rPr>
        <w:t> no es muy lejano, ya que dentro del ranking se encuentra en el lugar número 14, con </w:t>
      </w:r>
      <w:r w:rsidRPr="00425F4D">
        <w:rPr>
          <w:rStyle w:val="Textoennegrita"/>
          <w:rFonts w:ascii="Century Gothic" w:hAnsi="Century Gothic" w:cs="Arial"/>
        </w:rPr>
        <w:t>una penetración de internet entre su población del 91%.</w:t>
      </w:r>
    </w:p>
    <w:p w:rsidR="00425F4D" w:rsidRPr="00425F4D" w:rsidRDefault="00425F4D" w:rsidP="00425F4D">
      <w:pPr>
        <w:pStyle w:val="Ttulo2"/>
        <w:shd w:val="clear" w:color="auto" w:fill="FFFFFF"/>
        <w:spacing w:line="465" w:lineRule="atLeast"/>
        <w:rPr>
          <w:rFonts w:ascii="Century Gothic" w:hAnsi="Century Gothic" w:cs="Arial"/>
          <w:sz w:val="24"/>
          <w:szCs w:val="24"/>
        </w:rPr>
      </w:pPr>
      <w:r w:rsidRPr="00425F4D">
        <w:rPr>
          <w:rFonts w:ascii="Century Gothic" w:hAnsi="Century Gothic" w:cs="Arial"/>
          <w:sz w:val="24"/>
          <w:szCs w:val="24"/>
        </w:rPr>
        <w:t>La era de las Redes Sociales</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Podríamos decir que la </w:t>
      </w:r>
      <w:hyperlink r:id="rId8" w:history="1">
        <w:r w:rsidRPr="00425F4D">
          <w:rPr>
            <w:rStyle w:val="Hipervnculo"/>
            <w:rFonts w:ascii="Century Gothic" w:hAnsi="Century Gothic" w:cs="Arial"/>
            <w:b/>
            <w:bCs/>
            <w:color w:val="auto"/>
          </w:rPr>
          <w:t>historia de las redes sociales</w:t>
        </w:r>
      </w:hyperlink>
      <w:r w:rsidRPr="00425F4D">
        <w:rPr>
          <w:rFonts w:ascii="Century Gothic" w:hAnsi="Century Gothic" w:cs="Arial"/>
        </w:rPr>
        <w:t> empieza a </w:t>
      </w:r>
      <w:r w:rsidRPr="00425F4D">
        <w:rPr>
          <w:rStyle w:val="Textoennegrita"/>
          <w:rFonts w:ascii="Century Gothic" w:hAnsi="Century Gothic" w:cs="Arial"/>
        </w:rPr>
        <w:t>mediados de los años 90</w:t>
      </w:r>
      <w:r w:rsidRPr="00425F4D">
        <w:rPr>
          <w:rFonts w:ascii="Century Gothic" w:hAnsi="Century Gothic" w:cs="Arial"/>
        </w:rPr>
        <w:t xml:space="preserve"> con la creación de </w:t>
      </w:r>
      <w:proofErr w:type="spellStart"/>
      <w:r w:rsidRPr="00425F4D">
        <w:rPr>
          <w:rFonts w:ascii="Century Gothic" w:hAnsi="Century Gothic" w:cs="Arial"/>
        </w:rPr>
        <w:t>GeoCities</w:t>
      </w:r>
      <w:proofErr w:type="spellEnd"/>
      <w:r w:rsidRPr="00425F4D">
        <w:rPr>
          <w:rFonts w:ascii="Century Gothic" w:hAnsi="Century Gothic" w:cs="Arial"/>
        </w:rPr>
        <w:t>, en la que se recomendaba a los usuarios a crear sus páginas web e instalarlas en “barrios”, donde tendrían relación con usuarios del mismo barrio.</w:t>
      </w:r>
    </w:p>
    <w:p w:rsidR="00425F4D" w:rsidRPr="00425F4D" w:rsidRDefault="00425F4D" w:rsidP="00425F4D">
      <w:pPr>
        <w:pStyle w:val="NormalWeb"/>
        <w:shd w:val="clear" w:color="auto" w:fill="FFFFFF"/>
        <w:rPr>
          <w:rFonts w:ascii="Century Gothic" w:hAnsi="Century Gothic" w:cs="Arial"/>
        </w:rPr>
      </w:pPr>
      <w:r w:rsidRPr="00425F4D">
        <w:rPr>
          <w:rStyle w:val="Textoennegrita"/>
          <w:rFonts w:ascii="Century Gothic" w:hAnsi="Century Gothic" w:cs="Arial"/>
        </w:rPr>
        <w:t>De todas maneras, la primera red social como las que tenemos hoy en día fue sixdegrees.com </w:t>
      </w:r>
      <w:r w:rsidRPr="00425F4D">
        <w:rPr>
          <w:rFonts w:ascii="Century Gothic" w:hAnsi="Century Gothic" w:cs="Arial"/>
        </w:rPr>
        <w:t xml:space="preserve"> la cual ya no sigue accesible. Siguiendo la teoría de los 6 grados de separación, </w:t>
      </w:r>
      <w:proofErr w:type="spellStart"/>
      <w:r w:rsidRPr="00425F4D">
        <w:rPr>
          <w:rFonts w:ascii="Century Gothic" w:hAnsi="Century Gothic" w:cs="Arial"/>
        </w:rPr>
        <w:t>sixdegrees</w:t>
      </w:r>
      <w:proofErr w:type="spellEnd"/>
      <w:r w:rsidRPr="00425F4D">
        <w:rPr>
          <w:rFonts w:ascii="Century Gothic" w:hAnsi="Century Gothic" w:cs="Arial"/>
        </w:rPr>
        <w:t xml:space="preserve"> permitía a sus usuarios conectarse mediante invitación con otros usuarios creando comunidad, y les permitía enviarse mensajes y ver cuando se conectaban. Llegó a tener más de 1 millón de usuarios, aunque desapareció en el año 2001.</w:t>
      </w:r>
    </w:p>
    <w:p w:rsidR="00425F4D" w:rsidRPr="00425F4D" w:rsidRDefault="00425F4D" w:rsidP="00425F4D">
      <w:pPr>
        <w:pStyle w:val="Ttulo4"/>
        <w:shd w:val="clear" w:color="auto" w:fill="FFFFFF"/>
        <w:spacing w:line="390" w:lineRule="atLeast"/>
        <w:rPr>
          <w:rFonts w:ascii="Century Gothic" w:hAnsi="Century Gothic" w:cs="Arial"/>
          <w:color w:val="000000"/>
        </w:rPr>
      </w:pPr>
      <w:r w:rsidRPr="00425F4D">
        <w:rPr>
          <w:rFonts w:ascii="Century Gothic" w:hAnsi="Century Gothic" w:cs="Arial"/>
          <w:color w:val="000000"/>
        </w:rPr>
        <w:t>Facebook, LinkedIn, Twitter y YouTube</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Con el paso del tiempo, las redes sociales fueron evolucionando, creándose en el año </w:t>
      </w:r>
      <w:r w:rsidRPr="00425F4D">
        <w:rPr>
          <w:rStyle w:val="Textoennegrita"/>
          <w:rFonts w:ascii="Century Gothic" w:hAnsi="Century Gothic" w:cs="Arial"/>
        </w:rPr>
        <w:t>2002</w:t>
      </w:r>
      <w:r w:rsidRPr="00425F4D">
        <w:rPr>
          <w:rFonts w:ascii="Century Gothic" w:hAnsi="Century Gothic" w:cs="Arial"/>
        </w:rPr>
        <w:t> </w:t>
      </w:r>
      <w:r w:rsidRPr="00425F4D">
        <w:rPr>
          <w:rStyle w:val="Textoennegrita"/>
          <w:rFonts w:ascii="Century Gothic" w:hAnsi="Century Gothic" w:cs="Arial"/>
        </w:rPr>
        <w:t>Friendster,</w:t>
      </w:r>
      <w:r w:rsidRPr="00425F4D">
        <w:rPr>
          <w:rFonts w:ascii="Century Gothic" w:hAnsi="Century Gothic" w:cs="Arial"/>
        </w:rPr>
        <w:t> una red social para amantes de los videojuegos. En el año</w:t>
      </w:r>
      <w:r w:rsidRPr="00425F4D">
        <w:rPr>
          <w:rStyle w:val="Textoennegrita"/>
          <w:rFonts w:ascii="Century Gothic" w:hAnsi="Century Gothic" w:cs="Arial"/>
        </w:rPr>
        <w:t xml:space="preserve"> 2003 </w:t>
      </w:r>
      <w:proofErr w:type="spellStart"/>
      <w:r w:rsidRPr="00425F4D">
        <w:rPr>
          <w:rStyle w:val="Textoennegrita"/>
          <w:rFonts w:ascii="Century Gothic" w:hAnsi="Century Gothic" w:cs="Arial"/>
        </w:rPr>
        <w:t>MySpace</w:t>
      </w:r>
      <w:proofErr w:type="spellEnd"/>
      <w:r w:rsidRPr="00425F4D">
        <w:rPr>
          <w:rStyle w:val="Textoennegrita"/>
          <w:rFonts w:ascii="Century Gothic" w:hAnsi="Century Gothic" w:cs="Arial"/>
        </w:rPr>
        <w:t xml:space="preserve">, </w:t>
      </w:r>
      <w:proofErr w:type="spellStart"/>
      <w:r w:rsidRPr="00425F4D">
        <w:rPr>
          <w:rStyle w:val="Textoennegrita"/>
          <w:rFonts w:ascii="Century Gothic" w:hAnsi="Century Gothic" w:cs="Arial"/>
        </w:rPr>
        <w:t>Linkedin</w:t>
      </w:r>
      <w:proofErr w:type="spellEnd"/>
      <w:r w:rsidRPr="00425F4D">
        <w:rPr>
          <w:rFonts w:ascii="Century Gothic" w:hAnsi="Century Gothic" w:cs="Arial"/>
        </w:rPr>
        <w:t> (red social en el ambiente del empleo) y en el año </w:t>
      </w:r>
      <w:r w:rsidRPr="00425F4D">
        <w:rPr>
          <w:rStyle w:val="Textoennegrita"/>
          <w:rFonts w:ascii="Century Gothic" w:hAnsi="Century Gothic" w:cs="Arial"/>
        </w:rPr>
        <w:t>2004</w:t>
      </w:r>
      <w:r w:rsidRPr="00425F4D">
        <w:rPr>
          <w:rFonts w:ascii="Century Gothic" w:hAnsi="Century Gothic" w:cs="Arial"/>
        </w:rPr>
        <w:t> un universitario de Harvard llamado </w:t>
      </w:r>
      <w:hyperlink r:id="rId9" w:tgtFrame="_blank" w:history="1">
        <w:r w:rsidRPr="00425F4D">
          <w:rPr>
            <w:rStyle w:val="Hipervnculo"/>
            <w:rFonts w:ascii="Century Gothic" w:hAnsi="Century Gothic" w:cs="Arial"/>
            <w:b/>
            <w:bCs/>
            <w:color w:val="auto"/>
          </w:rPr>
          <w:t>Mark Zuckerberg</w:t>
        </w:r>
      </w:hyperlink>
      <w:r w:rsidRPr="00425F4D">
        <w:rPr>
          <w:rFonts w:ascii="Century Gothic" w:hAnsi="Century Gothic" w:cs="Arial"/>
        </w:rPr>
        <w:t> creó la red social que hoy en día es la más importante en el mundo: </w:t>
      </w:r>
      <w:r w:rsidRPr="00425F4D">
        <w:rPr>
          <w:rStyle w:val="Textoennegrita"/>
          <w:rFonts w:ascii="Century Gothic" w:hAnsi="Century Gothic" w:cs="Arial"/>
        </w:rPr>
        <w:t>Facebook.</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A mediados del </w:t>
      </w:r>
      <w:r w:rsidRPr="00425F4D">
        <w:rPr>
          <w:rStyle w:val="Textoennegrita"/>
          <w:rFonts w:ascii="Century Gothic" w:hAnsi="Century Gothic" w:cs="Arial"/>
        </w:rPr>
        <w:t>2005</w:t>
      </w:r>
      <w:r w:rsidRPr="00425F4D">
        <w:rPr>
          <w:rFonts w:ascii="Century Gothic" w:hAnsi="Century Gothic" w:cs="Arial"/>
        </w:rPr>
        <w:t xml:space="preserve">, la leyenda cuenta que en una fiesta en San Francisco, 3 trabajadores de </w:t>
      </w:r>
      <w:proofErr w:type="spellStart"/>
      <w:r w:rsidRPr="00425F4D">
        <w:rPr>
          <w:rFonts w:ascii="Century Gothic" w:hAnsi="Century Gothic" w:cs="Arial"/>
        </w:rPr>
        <w:t>Paypal</w:t>
      </w:r>
      <w:proofErr w:type="spellEnd"/>
      <w:r w:rsidRPr="00425F4D">
        <w:rPr>
          <w:rFonts w:ascii="Century Gothic" w:hAnsi="Century Gothic" w:cs="Arial"/>
        </w:rPr>
        <w:t xml:space="preserve"> grabaron un vídeo y tuvieron dificultades de enviarlo a sus amigos. Por este inconveniente </w:t>
      </w:r>
      <w:r w:rsidRPr="00425F4D">
        <w:rPr>
          <w:rStyle w:val="Textoennegrita"/>
          <w:rFonts w:ascii="Century Gothic" w:hAnsi="Century Gothic" w:cs="Arial"/>
        </w:rPr>
        <w:t xml:space="preserve">surgió la idea de crear </w:t>
      </w:r>
      <w:proofErr w:type="spellStart"/>
      <w:r w:rsidRPr="00425F4D">
        <w:rPr>
          <w:rStyle w:val="Textoennegrita"/>
          <w:rFonts w:ascii="Century Gothic" w:hAnsi="Century Gothic" w:cs="Arial"/>
        </w:rPr>
        <w:t>Youtube</w:t>
      </w:r>
      <w:proofErr w:type="spellEnd"/>
      <w:r w:rsidRPr="00425F4D">
        <w:rPr>
          <w:rFonts w:ascii="Century Gothic" w:hAnsi="Century Gothic" w:cs="Arial"/>
        </w:rPr>
        <w:t>, la red social de vídeo más importante en la actualidad</w:t>
      </w:r>
      <w:r w:rsidRPr="00425F4D">
        <w:rPr>
          <w:rStyle w:val="Textoennegrita"/>
          <w:rFonts w:ascii="Century Gothic" w:hAnsi="Century Gothic" w:cs="Arial"/>
        </w:rPr>
        <w:t>. El primer vídeo</w:t>
      </w:r>
      <w:r w:rsidRPr="00425F4D">
        <w:rPr>
          <w:rFonts w:ascii="Century Gothic" w:hAnsi="Century Gothic" w:cs="Arial"/>
        </w:rPr>
        <w:t> subido a la red tardó poco en llegar: 23/04/2005</w:t>
      </w:r>
    </w:p>
    <w:p w:rsidR="00425F4D" w:rsidRPr="00425F4D" w:rsidRDefault="00425F4D" w:rsidP="00425F4D">
      <w:pPr>
        <w:pStyle w:val="NormalWeb"/>
        <w:shd w:val="clear" w:color="auto" w:fill="FFFFFF"/>
        <w:rPr>
          <w:rFonts w:ascii="Century Gothic" w:hAnsi="Century Gothic" w:cs="Arial"/>
        </w:rPr>
      </w:pPr>
      <w:r w:rsidRPr="00425F4D">
        <w:rPr>
          <w:rStyle w:val="Textoennegrita"/>
          <w:rFonts w:ascii="Century Gothic" w:hAnsi="Century Gothic" w:cs="Arial"/>
        </w:rPr>
        <w:lastRenderedPageBreak/>
        <w:t>2006</w:t>
      </w:r>
      <w:r w:rsidRPr="00425F4D">
        <w:rPr>
          <w:rFonts w:ascii="Century Gothic" w:hAnsi="Century Gothic" w:cs="Arial"/>
        </w:rPr>
        <w:t> fue un año muy importante en la historia de Internet por la aparición de la red social de microblogging </w:t>
      </w:r>
      <w:r w:rsidRPr="00425F4D">
        <w:rPr>
          <w:rStyle w:val="Textoennegrita"/>
          <w:rFonts w:ascii="Century Gothic" w:hAnsi="Century Gothic" w:cs="Arial"/>
        </w:rPr>
        <w:t>Twitter</w:t>
      </w:r>
      <w:r w:rsidRPr="00425F4D">
        <w:rPr>
          <w:rFonts w:ascii="Century Gothic" w:hAnsi="Century Gothic" w:cs="Arial"/>
        </w:rPr>
        <w:t xml:space="preserve"> y porque Google compró finalmente </w:t>
      </w:r>
      <w:proofErr w:type="spellStart"/>
      <w:r w:rsidRPr="00425F4D">
        <w:rPr>
          <w:rFonts w:ascii="Century Gothic" w:hAnsi="Century Gothic" w:cs="Arial"/>
        </w:rPr>
        <w:t>Youtube</w:t>
      </w:r>
      <w:proofErr w:type="spellEnd"/>
      <w:r w:rsidRPr="00425F4D">
        <w:rPr>
          <w:rFonts w:ascii="Century Gothic" w:hAnsi="Century Gothic" w:cs="Arial"/>
        </w:rPr>
        <w:t xml:space="preserve"> por 1650 millones de </w:t>
      </w:r>
      <w:proofErr w:type="gramStart"/>
      <w:r w:rsidRPr="00425F4D">
        <w:rPr>
          <w:rFonts w:ascii="Century Gothic" w:hAnsi="Century Gothic" w:cs="Arial"/>
        </w:rPr>
        <w:t>dólares ,</w:t>
      </w:r>
      <w:proofErr w:type="gramEnd"/>
      <w:r w:rsidRPr="00425F4D">
        <w:rPr>
          <w:rFonts w:ascii="Century Gothic" w:hAnsi="Century Gothic" w:cs="Arial"/>
        </w:rPr>
        <w:t xml:space="preserve"> actuando ahora como una de sus filiales.</w:t>
      </w:r>
    </w:p>
    <w:p w:rsidR="00425F4D" w:rsidRPr="00425F4D" w:rsidRDefault="008E556B" w:rsidP="00425F4D">
      <w:pPr>
        <w:shd w:val="clear" w:color="auto" w:fill="FFFFFF"/>
        <w:rPr>
          <w:rFonts w:ascii="Century Gothic" w:hAnsi="Century Gothic" w:cs="Arial"/>
          <w:sz w:val="24"/>
          <w:szCs w:val="24"/>
        </w:rPr>
      </w:pPr>
      <w:hyperlink r:id="rId10" w:tgtFrame="_blank" w:history="1">
        <w:r w:rsidR="00425F4D" w:rsidRPr="00425F4D">
          <w:rPr>
            <w:rStyle w:val="Hipervnculo"/>
            <w:rFonts w:ascii="Century Gothic" w:hAnsi="Century Gothic" w:cs="Arial"/>
            <w:color w:val="auto"/>
            <w:spacing w:val="12"/>
            <w:sz w:val="24"/>
            <w:szCs w:val="24"/>
          </w:rPr>
          <w:t xml:space="preserve">San Francisco: 3 amigos en una cena no pueden enviar un vídeo y de ahí surge la idea de </w:t>
        </w:r>
        <w:proofErr w:type="spellStart"/>
        <w:r w:rsidR="00425F4D" w:rsidRPr="00425F4D">
          <w:rPr>
            <w:rStyle w:val="Hipervnculo"/>
            <w:rFonts w:ascii="Century Gothic" w:hAnsi="Century Gothic" w:cs="Arial"/>
            <w:color w:val="auto"/>
            <w:spacing w:val="12"/>
            <w:sz w:val="24"/>
            <w:szCs w:val="24"/>
          </w:rPr>
          <w:t>Youtube</w:t>
        </w:r>
        <w:proofErr w:type="spellEnd"/>
        <w:r w:rsidR="00425F4D" w:rsidRPr="00425F4D">
          <w:rPr>
            <w:rStyle w:val="Hipervnculo"/>
            <w:rFonts w:ascii="Century Gothic" w:hAnsi="Century Gothic" w:cs="Arial"/>
            <w:color w:val="auto"/>
            <w:spacing w:val="12"/>
            <w:sz w:val="24"/>
            <w:szCs w:val="24"/>
          </w:rPr>
          <w:t>.</w:t>
        </w:r>
      </w:hyperlink>
    </w:p>
    <w:p w:rsidR="00425F4D" w:rsidRPr="00425F4D" w:rsidRDefault="00425F4D" w:rsidP="00425F4D">
      <w:pPr>
        <w:pStyle w:val="Ttulo4"/>
        <w:shd w:val="clear" w:color="auto" w:fill="FFFFFF"/>
        <w:spacing w:line="390" w:lineRule="atLeast"/>
        <w:rPr>
          <w:rFonts w:ascii="Century Gothic" w:hAnsi="Century Gothic" w:cs="Arial"/>
          <w:color w:val="000000"/>
        </w:rPr>
      </w:pPr>
      <w:r w:rsidRPr="00425F4D">
        <w:rPr>
          <w:rFonts w:ascii="Century Gothic" w:hAnsi="Century Gothic" w:cs="Arial"/>
          <w:color w:val="000000"/>
        </w:rPr>
        <w:t>El comienzo de la era Facebook</w:t>
      </w:r>
    </w:p>
    <w:p w:rsidR="00425F4D" w:rsidRPr="00425F4D" w:rsidRDefault="00425F4D" w:rsidP="00425F4D">
      <w:pPr>
        <w:pStyle w:val="NormalWeb"/>
        <w:shd w:val="clear" w:color="auto" w:fill="FFFFFF"/>
        <w:rPr>
          <w:rFonts w:ascii="Century Gothic" w:hAnsi="Century Gothic" w:cs="Arial"/>
        </w:rPr>
      </w:pPr>
      <w:r w:rsidRPr="00425F4D">
        <w:rPr>
          <w:rFonts w:ascii="Century Gothic" w:hAnsi="Century Gothic" w:cs="Arial"/>
        </w:rPr>
        <w:t>Si bien, fue creada en el año 2004, </w:t>
      </w:r>
      <w:r w:rsidRPr="00425F4D">
        <w:rPr>
          <w:rStyle w:val="Textoennegrita"/>
          <w:rFonts w:ascii="Century Gothic" w:hAnsi="Century Gothic" w:cs="Arial"/>
        </w:rPr>
        <w:t>Facebook no tuvo su gran auge hasta el año 2007,</w:t>
      </w:r>
      <w:r w:rsidRPr="00425F4D">
        <w:rPr>
          <w:rFonts w:ascii="Century Gothic" w:hAnsi="Century Gothic" w:cs="Arial"/>
        </w:rPr>
        <w:t xml:space="preserve"> cuando se pudo traducir a muchos idiomas, llegando así a países de casi todo el mundo. Si bien las redes sociales se iniciaron únicamente como un modelo social, con el paso de los años las redes sociales han ido adquiriendo muchísimas relevancia en el campo del marketing. Las grandes empresas fueron observando la gran relevancia que estaban </w:t>
      </w:r>
      <w:proofErr w:type="spellStart"/>
      <w:r w:rsidRPr="00425F4D">
        <w:rPr>
          <w:rFonts w:ascii="Century Gothic" w:hAnsi="Century Gothic" w:cs="Arial"/>
        </w:rPr>
        <w:t>aquiriendo</w:t>
      </w:r>
      <w:proofErr w:type="spellEnd"/>
      <w:r w:rsidRPr="00425F4D">
        <w:rPr>
          <w:rFonts w:ascii="Century Gothic" w:hAnsi="Century Gothic" w:cs="Arial"/>
        </w:rPr>
        <w:t xml:space="preserve"> y vieron la posibilidad de negocio en el marketing en las redes sociales.</w:t>
      </w:r>
    </w:p>
    <w:p w:rsidR="00425F4D" w:rsidRPr="00425F4D" w:rsidRDefault="00425F4D" w:rsidP="00425F4D">
      <w:pPr>
        <w:pStyle w:val="NormalWeb"/>
        <w:shd w:val="clear" w:color="auto" w:fill="FFFFFF"/>
        <w:rPr>
          <w:rFonts w:ascii="Century Gothic" w:hAnsi="Century Gothic" w:cs="Arial"/>
        </w:rPr>
      </w:pPr>
      <w:proofErr w:type="gramStart"/>
      <w:r w:rsidRPr="00425F4D">
        <w:rPr>
          <w:rFonts w:ascii="Century Gothic" w:hAnsi="Century Gothic" w:cs="Arial"/>
        </w:rPr>
        <w:t>Facebook ,</w:t>
      </w:r>
      <w:proofErr w:type="gramEnd"/>
      <w:r w:rsidRPr="00425F4D">
        <w:rPr>
          <w:rFonts w:ascii="Century Gothic" w:hAnsi="Century Gothic" w:cs="Arial"/>
        </w:rPr>
        <w:t xml:space="preserve"> que cuenta con</w:t>
      </w:r>
      <w:r w:rsidRPr="00425F4D">
        <w:rPr>
          <w:rStyle w:val="Textoennegrita"/>
          <w:rFonts w:ascii="Century Gothic" w:hAnsi="Century Gothic" w:cs="Arial"/>
        </w:rPr>
        <w:t> 2.449 millones de usuarios </w:t>
      </w:r>
      <w:r w:rsidRPr="00425F4D">
        <w:rPr>
          <w:rFonts w:ascii="Century Gothic" w:hAnsi="Century Gothic" w:cs="Arial"/>
        </w:rPr>
        <w:t xml:space="preserve">de acuerdo con el estudio Digital 2020,  fue desarrollando entre otras su sistema de publicidad </w:t>
      </w:r>
      <w:proofErr w:type="spellStart"/>
      <w:r w:rsidRPr="00425F4D">
        <w:rPr>
          <w:rFonts w:ascii="Century Gothic" w:hAnsi="Century Gothic" w:cs="Arial"/>
        </w:rPr>
        <w:t>Facebook</w:t>
      </w:r>
      <w:proofErr w:type="spellEnd"/>
      <w:r w:rsidRPr="00425F4D">
        <w:rPr>
          <w:rFonts w:ascii="Century Gothic" w:hAnsi="Century Gothic" w:cs="Arial"/>
        </w:rPr>
        <w:t xml:space="preserve"> </w:t>
      </w:r>
      <w:proofErr w:type="spellStart"/>
      <w:r w:rsidRPr="00425F4D">
        <w:rPr>
          <w:rFonts w:ascii="Century Gothic" w:hAnsi="Century Gothic" w:cs="Arial"/>
        </w:rPr>
        <w:t>Ads</w:t>
      </w:r>
      <w:proofErr w:type="spellEnd"/>
      <w:r w:rsidRPr="00425F4D">
        <w:rPr>
          <w:rFonts w:ascii="Century Gothic" w:hAnsi="Century Gothic" w:cs="Arial"/>
        </w:rPr>
        <w:t>, Google creó sus herramientas de publicidad y de análisis y a continuación todas las redes sociales incorporaron publicidad en su interfaz.</w:t>
      </w:r>
    </w:p>
    <w:p w:rsidR="00425F4D" w:rsidRPr="00822EC5" w:rsidRDefault="00425F4D" w:rsidP="00822EC5">
      <w:pPr>
        <w:rPr>
          <w:sz w:val="24"/>
          <w:szCs w:val="24"/>
        </w:rPr>
      </w:pPr>
    </w:p>
    <w:sectPr w:rsidR="00425F4D" w:rsidRPr="00822EC5" w:rsidSect="00425F4D">
      <w:headerReference w:type="even" r:id="rId11"/>
      <w:headerReference w:type="default" r:id="rId12"/>
      <w:footerReference w:type="even" r:id="rId13"/>
      <w:footerReference w:type="default" r:id="rId14"/>
      <w:headerReference w:type="first" r:id="rId15"/>
      <w:footerReference w:type="first" r:id="rId16"/>
      <w:pgSz w:w="12240" w:h="15840"/>
      <w:pgMar w:top="1560"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B19" w:rsidRDefault="00396B19" w:rsidP="007C5529">
      <w:pPr>
        <w:spacing w:after="0" w:line="240" w:lineRule="auto"/>
      </w:pPr>
      <w:r>
        <w:separator/>
      </w:r>
    </w:p>
  </w:endnote>
  <w:endnote w:type="continuationSeparator" w:id="0">
    <w:p w:rsidR="00396B19" w:rsidRDefault="00396B19" w:rsidP="007C5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B19" w:rsidRDefault="00396B19" w:rsidP="007C5529">
      <w:pPr>
        <w:spacing w:after="0" w:line="240" w:lineRule="auto"/>
      </w:pPr>
      <w:r>
        <w:separator/>
      </w:r>
    </w:p>
  </w:footnote>
  <w:footnote w:type="continuationSeparator" w:id="0">
    <w:p w:rsidR="00396B19" w:rsidRDefault="00396B19" w:rsidP="007C5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Pr="00B16E45" w:rsidRDefault="007C5529" w:rsidP="007C5529">
    <w:pPr>
      <w:pStyle w:val="Encabezad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8752" behindDoc="1" locked="0" layoutInCell="1" allowOverlap="1">
          <wp:simplePos x="0" y="0"/>
          <wp:positionH relativeFrom="column">
            <wp:posOffset>5450840</wp:posOffset>
          </wp:positionH>
          <wp:positionV relativeFrom="paragraph">
            <wp:posOffset>-109855</wp:posOffset>
          </wp:positionV>
          <wp:extent cx="1076325" cy="1026160"/>
          <wp:effectExtent l="19050" t="0" r="9525" b="0"/>
          <wp:wrapTight wrapText="bothSides">
            <wp:wrapPolygon edited="0">
              <wp:start x="-382" y="0"/>
              <wp:lineTo x="-382" y="21252"/>
              <wp:lineTo x="21791" y="21252"/>
              <wp:lineTo x="21791" y="0"/>
              <wp:lineTo x="-382"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7C5529" w:rsidRPr="00762DB7" w:rsidRDefault="007C5529" w:rsidP="007C5529">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7C5529" w:rsidRPr="00752808" w:rsidRDefault="007C5529" w:rsidP="007C5529">
    <w:pPr>
      <w:pStyle w:val="Encabezado"/>
      <w:ind w:firstLine="709"/>
      <w:rPr>
        <w:b/>
        <w:lang w:val="en-US"/>
      </w:rPr>
    </w:pPr>
    <w:r w:rsidRPr="00752808">
      <w:rPr>
        <w:b/>
        <w:bCs/>
        <w:sz w:val="18"/>
        <w:szCs w:val="18"/>
        <w:lang w:val="en-US"/>
      </w:rPr>
      <w:t xml:space="preserve">Web: </w:t>
    </w:r>
    <w:r w:rsidR="008E556B">
      <w:fldChar w:fldCharType="begin"/>
    </w:r>
    <w:r w:rsidR="008E556B" w:rsidRPr="00E50F84">
      <w:rPr>
        <w:lang w:val="en-US"/>
      </w:rPr>
      <w:instrText>HYPERLINK "https://colsanmartin5027.wixsite.com/salta"</w:instrText>
    </w:r>
    <w:r w:rsidR="008E556B">
      <w:fldChar w:fldCharType="separate"/>
    </w:r>
    <w:r w:rsidRPr="00752808">
      <w:rPr>
        <w:rStyle w:val="Hipervnculo"/>
        <w:sz w:val="18"/>
        <w:szCs w:val="18"/>
        <w:lang w:val="en-US"/>
      </w:rPr>
      <w:t>www.colsanmartin.com.ar</w:t>
    </w:r>
    <w:r w:rsidR="008E556B">
      <w:fldChar w:fldCharType="end"/>
    </w:r>
    <w:r w:rsidRPr="00752808">
      <w:rPr>
        <w:b/>
        <w:bCs/>
        <w:sz w:val="18"/>
        <w:szCs w:val="18"/>
        <w:lang w:val="en-US"/>
      </w:rPr>
      <w:t xml:space="preserve">Correo: </w:t>
    </w:r>
    <w:hyperlink r:id="rId2" w:history="1">
      <w:r w:rsidRPr="00752808">
        <w:rPr>
          <w:rStyle w:val="Hipervnculo"/>
          <w:sz w:val="18"/>
          <w:szCs w:val="18"/>
          <w:lang w:val="en-US"/>
        </w:rPr>
        <w:t>colsanmartin5027@gmail.com</w:t>
      </w:r>
    </w:hyperlink>
  </w:p>
  <w:p w:rsidR="007C5529" w:rsidRPr="00752808" w:rsidRDefault="007C5529" w:rsidP="007C5529">
    <w:pPr>
      <w:pStyle w:val="Encabezado"/>
      <w:rPr>
        <w:lang w:val="en-US"/>
      </w:rPr>
    </w:pPr>
  </w:p>
  <w:p w:rsidR="007C5529" w:rsidRPr="00752808" w:rsidRDefault="007C5529">
    <w:pPr>
      <w:pStyle w:val="Encabezado"/>
      <w:rPr>
        <w:lang w:val="en-US"/>
      </w:rPr>
    </w:pPr>
  </w:p>
  <w:p w:rsidR="007C5529" w:rsidRPr="00752808" w:rsidRDefault="007C5529">
    <w:pPr>
      <w:pStyle w:val="Encabezad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2C28"/>
    <w:multiLevelType w:val="hybridMultilevel"/>
    <w:tmpl w:val="13CA7534"/>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
    <w:nsid w:val="51DA4F8F"/>
    <w:multiLevelType w:val="hybridMultilevel"/>
    <w:tmpl w:val="70B8A8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CE87918"/>
    <w:multiLevelType w:val="hybridMultilevel"/>
    <w:tmpl w:val="DA1AC1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D416C1C"/>
    <w:multiLevelType w:val="multilevel"/>
    <w:tmpl w:val="619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footnotePr>
    <w:footnote w:id="-1"/>
    <w:footnote w:id="0"/>
  </w:footnotePr>
  <w:endnotePr>
    <w:endnote w:id="-1"/>
    <w:endnote w:id="0"/>
  </w:endnotePr>
  <w:compat/>
  <w:rsids>
    <w:rsidRoot w:val="00BD2FD4"/>
    <w:rsid w:val="00207EB8"/>
    <w:rsid w:val="00387F73"/>
    <w:rsid w:val="00394AB7"/>
    <w:rsid w:val="00396B19"/>
    <w:rsid w:val="00425F4D"/>
    <w:rsid w:val="004621D7"/>
    <w:rsid w:val="00466730"/>
    <w:rsid w:val="00726090"/>
    <w:rsid w:val="00752808"/>
    <w:rsid w:val="007C5529"/>
    <w:rsid w:val="00822EC5"/>
    <w:rsid w:val="008E556B"/>
    <w:rsid w:val="00BC05A6"/>
    <w:rsid w:val="00BD2FD4"/>
    <w:rsid w:val="00D61863"/>
    <w:rsid w:val="00E50F84"/>
    <w:rsid w:val="00EC461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12"/>
  </w:style>
  <w:style w:type="paragraph" w:styleId="Ttulo2">
    <w:name w:val="heading 2"/>
    <w:basedOn w:val="Normal"/>
    <w:link w:val="Ttulo2Car"/>
    <w:uiPriority w:val="9"/>
    <w:qFormat/>
    <w:rsid w:val="00425F4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425F4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2FD4"/>
    <w:rPr>
      <w:color w:val="0000FF"/>
      <w:u w:val="single"/>
    </w:rPr>
  </w:style>
  <w:style w:type="paragraph" w:styleId="Prrafodelista">
    <w:name w:val="List Paragraph"/>
    <w:basedOn w:val="Normal"/>
    <w:uiPriority w:val="34"/>
    <w:qFormat/>
    <w:rsid w:val="00BD2FD4"/>
    <w:pPr>
      <w:ind w:left="720"/>
      <w:contextualSpacing/>
    </w:pPr>
  </w:style>
  <w:style w:type="table" w:styleId="Tablaconcuadrcula">
    <w:name w:val="Table Grid"/>
    <w:basedOn w:val="Tablanormal"/>
    <w:uiPriority w:val="39"/>
    <w:rsid w:val="00394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C5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529"/>
  </w:style>
  <w:style w:type="paragraph" w:styleId="Piedepgina">
    <w:name w:val="footer"/>
    <w:basedOn w:val="Normal"/>
    <w:link w:val="PiedepginaCar"/>
    <w:uiPriority w:val="99"/>
    <w:unhideWhenUsed/>
    <w:rsid w:val="007C5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529"/>
  </w:style>
  <w:style w:type="character" w:styleId="Hipervnculovisitado">
    <w:name w:val="FollowedHyperlink"/>
    <w:basedOn w:val="Fuentedeprrafopredeter"/>
    <w:uiPriority w:val="99"/>
    <w:semiHidden/>
    <w:unhideWhenUsed/>
    <w:rsid w:val="00387F73"/>
    <w:rPr>
      <w:color w:val="954F72" w:themeColor="followedHyperlink"/>
      <w:u w:val="single"/>
    </w:rPr>
  </w:style>
  <w:style w:type="character" w:customStyle="1" w:styleId="Ttulo2Car">
    <w:name w:val="Título 2 Car"/>
    <w:basedOn w:val="Fuentedeprrafopredeter"/>
    <w:link w:val="Ttulo2"/>
    <w:uiPriority w:val="9"/>
    <w:rsid w:val="00425F4D"/>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425F4D"/>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425F4D"/>
    <w:rPr>
      <w:b/>
      <w:bCs/>
    </w:rPr>
  </w:style>
  <w:style w:type="paragraph" w:styleId="NormalWeb">
    <w:name w:val="Normal (Web)"/>
    <w:basedOn w:val="Normal"/>
    <w:uiPriority w:val="99"/>
    <w:semiHidden/>
    <w:unhideWhenUsed/>
    <w:rsid w:val="00425F4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962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ing4ecommerce.mx/historia-de-las-redes-sociales-evoluc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fedavicosalta27@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witter.com/share?text=San+Francisco%3A+3+amigos+en+una+cena+no+pueden+enviar+un+v%C3%ADdeo+y+de+ah%C3%AD+surge+la+idea+de+Youtube.&amp;via=Mkt4eCommerce&amp;related=Mkt4eCommerce&amp;url=https://marketing4ecommerce.mx/historia-de-internet/" TargetMode="External"/><Relationship Id="rId4" Type="http://schemas.openxmlformats.org/officeDocument/2006/relationships/webSettings" Target="webSettings.xml"/><Relationship Id="rId9" Type="http://schemas.openxmlformats.org/officeDocument/2006/relationships/hyperlink" Target="https://marketing4ecommerce.mx/mark-zuckerberg-creo-faceboo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4409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veliz</dc:creator>
  <cp:lastModifiedBy>Guzmán Elva</cp:lastModifiedBy>
  <cp:revision>2</cp:revision>
  <dcterms:created xsi:type="dcterms:W3CDTF">2020-06-08T16:02:00Z</dcterms:created>
  <dcterms:modified xsi:type="dcterms:W3CDTF">2020-06-08T16:02:00Z</dcterms:modified>
</cp:coreProperties>
</file>