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72C" w:rsidRDefault="0001572C" w:rsidP="00E3018A">
      <w:pPr>
        <w:ind w:hanging="567"/>
        <w:jc w:val="center"/>
        <w:rPr>
          <w:b/>
        </w:rPr>
      </w:pPr>
    </w:p>
    <w:p w:rsidR="00E3018A" w:rsidRDefault="00E3018A" w:rsidP="00E3018A">
      <w:pPr>
        <w:ind w:hanging="567"/>
        <w:jc w:val="center"/>
        <w:rPr>
          <w:b/>
        </w:rPr>
      </w:pPr>
      <w:r>
        <w:rPr>
          <w:b/>
        </w:rPr>
        <w:t>DE LO PRESENCIAL A LO DIGITAL</w:t>
      </w:r>
    </w:p>
    <w:p w:rsidR="00E3018A" w:rsidRPr="009068A6" w:rsidRDefault="00E3018A" w:rsidP="00E3018A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TURNO:</w:t>
      </w:r>
      <w:r>
        <w:rPr>
          <w:sz w:val="24"/>
          <w:szCs w:val="24"/>
        </w:rPr>
        <w:t xml:space="preserve"> (Todos o </w:t>
      </w:r>
      <w:r w:rsidRPr="009068A6">
        <w:rPr>
          <w:sz w:val="24"/>
          <w:szCs w:val="24"/>
        </w:rPr>
        <w:t>Mañana</w:t>
      </w:r>
      <w:r>
        <w:rPr>
          <w:sz w:val="24"/>
          <w:szCs w:val="24"/>
        </w:rPr>
        <w:t xml:space="preserve"> / Tarde / Vespertino</w:t>
      </w:r>
      <w:r w:rsidRPr="009068A6">
        <w:rPr>
          <w:sz w:val="24"/>
          <w:szCs w:val="24"/>
        </w:rPr>
        <w:t>)</w:t>
      </w:r>
    </w:p>
    <w:p w:rsidR="00E3018A" w:rsidRDefault="00E3018A" w:rsidP="00E3018A">
      <w:pPr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Psicología     </w:t>
      </w:r>
      <w:r w:rsidRPr="009068A6">
        <w:rPr>
          <w:sz w:val="24"/>
          <w:szCs w:val="24"/>
        </w:rPr>
        <w:t xml:space="preserve">       </w:t>
      </w:r>
    </w:p>
    <w:p w:rsidR="00E3018A" w:rsidRPr="009068A6" w:rsidRDefault="00E3018A" w:rsidP="00E3018A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5°1°, 5°2°</w:t>
      </w:r>
    </w:p>
    <w:p w:rsidR="00E3018A" w:rsidRPr="007613F5" w:rsidRDefault="00E3018A" w:rsidP="00E3018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 w:rsidR="003A48CA">
        <w:rPr>
          <w:sz w:val="24"/>
          <w:szCs w:val="24"/>
          <w:u w:val="single"/>
        </w:rPr>
        <w:t>Del 13 al 27 de Abril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E3018A" w:rsidRDefault="00E3018A" w:rsidP="00E3018A">
      <w:pPr>
        <w:pStyle w:val="NormalWeb"/>
        <w:rPr>
          <w:rFonts w:asciiTheme="minorHAnsi" w:hAnsiTheme="minorHAnsi" w:cstheme="minorHAnsi"/>
          <w:color w:val="000000"/>
        </w:rPr>
      </w:pPr>
      <w:r w:rsidRPr="009068A6">
        <w:rPr>
          <w:b/>
        </w:rPr>
        <w:t>Profesor</w:t>
      </w:r>
      <w:r>
        <w:rPr>
          <w:b/>
        </w:rPr>
        <w:t>/res</w:t>
      </w:r>
      <w:r w:rsidRPr="009068A6">
        <w:rPr>
          <w:b/>
        </w:rPr>
        <w:t>:</w:t>
      </w:r>
      <w:r w:rsidRPr="009068A6">
        <w:t xml:space="preserve"> </w:t>
      </w:r>
      <w:r>
        <w:t xml:space="preserve">Graciela Chávez </w:t>
      </w:r>
      <w:r>
        <w:rPr>
          <w:rFonts w:asciiTheme="minorHAnsi" w:hAnsiTheme="minorHAnsi" w:cstheme="minorHAnsi"/>
          <w:color w:val="000000"/>
        </w:rPr>
        <w:t xml:space="preserve">Curso: 5°   Div: 1° y 2° </w:t>
      </w:r>
      <w:r w:rsidRPr="006D446C">
        <w:rPr>
          <w:rFonts w:asciiTheme="minorHAnsi" w:hAnsiTheme="minorHAnsi" w:cstheme="minorHAnsi"/>
          <w:color w:val="000000"/>
        </w:rPr>
        <w:t>ema</w:t>
      </w:r>
      <w:r>
        <w:rPr>
          <w:rFonts w:asciiTheme="minorHAnsi" w:hAnsiTheme="minorHAnsi" w:cstheme="minorHAnsi"/>
          <w:color w:val="000000"/>
        </w:rPr>
        <w:t xml:space="preserve">il: </w:t>
      </w:r>
      <w:hyperlink r:id="rId6" w:history="1">
        <w:r w:rsidRPr="00AF7D23">
          <w:rPr>
            <w:rStyle w:val="Hipervnculo"/>
            <w:rFonts w:asciiTheme="minorHAnsi" w:hAnsiTheme="minorHAnsi" w:cstheme="minorHAnsi"/>
          </w:rPr>
          <w:t>vicetm2020@gmail.com</w:t>
        </w:r>
      </w:hyperlink>
      <w:r w:rsidR="003A48CA">
        <w:rPr>
          <w:rFonts w:asciiTheme="minorHAnsi" w:hAnsiTheme="minorHAnsi" w:cstheme="minorHAnsi"/>
          <w:color w:val="000000"/>
        </w:rPr>
        <w:t xml:space="preserve">  Turno: vespertino</w:t>
      </w:r>
    </w:p>
    <w:p w:rsidR="00E3018A" w:rsidRPr="006D446C" w:rsidRDefault="00E3018A" w:rsidP="00E3018A">
      <w:pPr>
        <w:pStyle w:val="NormalWeb"/>
        <w:rPr>
          <w:rFonts w:asciiTheme="minorHAnsi" w:hAnsiTheme="minorHAnsi" w:cstheme="minorHAnsi"/>
          <w:color w:val="000000"/>
        </w:rPr>
      </w:pPr>
      <w:r w:rsidRPr="009068A6">
        <w:rPr>
          <w:b/>
        </w:rPr>
        <w:t>Profesor</w:t>
      </w:r>
      <w:r>
        <w:rPr>
          <w:b/>
        </w:rPr>
        <w:t>/res</w:t>
      </w:r>
      <w:r w:rsidRPr="009068A6">
        <w:rPr>
          <w:b/>
        </w:rPr>
        <w:t>:</w:t>
      </w:r>
      <w:r w:rsidRPr="009068A6">
        <w:t xml:space="preserve"> </w:t>
      </w:r>
      <w:r>
        <w:t xml:space="preserve">Berta Isabel Burgos </w:t>
      </w:r>
      <w:r>
        <w:rPr>
          <w:rFonts w:asciiTheme="minorHAnsi" w:hAnsiTheme="minorHAnsi" w:cstheme="minorHAnsi"/>
          <w:color w:val="000000"/>
        </w:rPr>
        <w:t xml:space="preserve">Curso: 5°   Div: 1° y ° </w:t>
      </w:r>
      <w:r w:rsidRPr="006D446C">
        <w:rPr>
          <w:rFonts w:asciiTheme="minorHAnsi" w:hAnsiTheme="minorHAnsi" w:cstheme="minorHAnsi"/>
          <w:color w:val="000000"/>
        </w:rPr>
        <w:t>ema</w:t>
      </w:r>
      <w:r>
        <w:rPr>
          <w:rFonts w:asciiTheme="minorHAnsi" w:hAnsiTheme="minorHAnsi" w:cstheme="minorHAnsi"/>
          <w:color w:val="000000"/>
        </w:rPr>
        <w:t xml:space="preserve">il: </w:t>
      </w:r>
      <w:hyperlink r:id="rId7" w:history="1">
        <w:r w:rsidRPr="00DB03AC">
          <w:rPr>
            <w:rStyle w:val="Hipervnculo"/>
          </w:rPr>
          <w:t>isa012arg@gmail.com</w:t>
        </w:r>
      </w:hyperlink>
      <w:r>
        <w:t xml:space="preserve"> </w:t>
      </w:r>
      <w:r>
        <w:rPr>
          <w:rFonts w:asciiTheme="minorHAnsi" w:hAnsiTheme="minorHAnsi" w:cstheme="minorHAnsi"/>
          <w:color w:val="000000"/>
        </w:rPr>
        <w:t>Turno: tarde</w:t>
      </w:r>
    </w:p>
    <w:p w:rsidR="00E3018A" w:rsidRPr="006D446C" w:rsidRDefault="00E3018A" w:rsidP="00E3018A">
      <w:pPr>
        <w:pStyle w:val="NormalWeb"/>
        <w:rPr>
          <w:rFonts w:asciiTheme="minorHAnsi" w:hAnsiTheme="minorHAnsi" w:cstheme="minorHAnsi"/>
          <w:color w:val="000000"/>
        </w:rPr>
      </w:pPr>
      <w:r w:rsidRPr="009068A6">
        <w:rPr>
          <w:b/>
        </w:rPr>
        <w:t>Profesor</w:t>
      </w:r>
      <w:r>
        <w:rPr>
          <w:b/>
        </w:rPr>
        <w:t>/res</w:t>
      </w:r>
      <w:r w:rsidRPr="009068A6">
        <w:rPr>
          <w:b/>
        </w:rPr>
        <w:t>:</w:t>
      </w:r>
      <w:r w:rsidRPr="009068A6">
        <w:t xml:space="preserve"> </w:t>
      </w:r>
      <w:r>
        <w:t xml:space="preserve">Miryam Ollarzon  </w:t>
      </w:r>
      <w:r>
        <w:rPr>
          <w:rFonts w:asciiTheme="minorHAnsi" w:hAnsiTheme="minorHAnsi" w:cstheme="minorHAnsi"/>
          <w:color w:val="000000"/>
        </w:rPr>
        <w:t xml:space="preserve">Curso: 5°   Div: 1° y 2° </w:t>
      </w:r>
      <w:r w:rsidRPr="006D446C">
        <w:rPr>
          <w:rFonts w:asciiTheme="minorHAnsi" w:hAnsiTheme="minorHAnsi" w:cstheme="minorHAnsi"/>
          <w:color w:val="000000"/>
        </w:rPr>
        <w:t>ema</w:t>
      </w:r>
      <w:r>
        <w:rPr>
          <w:rFonts w:asciiTheme="minorHAnsi" w:hAnsiTheme="minorHAnsi" w:cstheme="minorHAnsi"/>
          <w:color w:val="000000"/>
        </w:rPr>
        <w:t>il:</w:t>
      </w:r>
      <w:r w:rsidRPr="00022613">
        <w:t xml:space="preserve"> </w:t>
      </w:r>
      <w:hyperlink r:id="rId8" w:history="1">
        <w:r w:rsidRPr="00DB03AC">
          <w:rPr>
            <w:rStyle w:val="Hipervnculo"/>
            <w:rFonts w:asciiTheme="minorHAnsi" w:hAnsiTheme="minorHAnsi" w:cstheme="minorHAnsi"/>
          </w:rPr>
          <w:t>miriamollarzon@gmail.com</w:t>
        </w:r>
      </w:hyperlink>
      <w:r>
        <w:rPr>
          <w:rFonts w:asciiTheme="minorHAnsi" w:hAnsiTheme="minorHAnsi" w:cstheme="minorHAnsi"/>
          <w:color w:val="000000"/>
        </w:rPr>
        <w:t xml:space="preserve"> Turno: mañana</w:t>
      </w:r>
    </w:p>
    <w:p w:rsidR="00E3018A" w:rsidRPr="006D446C" w:rsidRDefault="00E3018A" w:rsidP="00E3018A">
      <w:pPr>
        <w:pStyle w:val="NormalWeb"/>
        <w:rPr>
          <w:rFonts w:asciiTheme="minorHAnsi" w:hAnsiTheme="minorHAnsi" w:cstheme="minorHAnsi"/>
          <w:color w:val="000000"/>
        </w:rPr>
      </w:pPr>
    </w:p>
    <w:p w:rsidR="00E3018A" w:rsidRPr="00D80FFB" w:rsidRDefault="00E3018A" w:rsidP="00E3018A">
      <w:pPr>
        <w:spacing w:after="0" w:line="240" w:lineRule="auto"/>
        <w:ind w:hanging="567"/>
        <w:rPr>
          <w:i/>
        </w:rPr>
      </w:pPr>
      <w:r w:rsidRPr="00D80FFB">
        <w:rPr>
          <w:b/>
          <w:i/>
        </w:rPr>
        <w:t>Responder las tareas al cor</w:t>
      </w:r>
      <w:r>
        <w:rPr>
          <w:b/>
          <w:i/>
        </w:rPr>
        <w:t>reo del docente según el turno,</w:t>
      </w:r>
      <w:r w:rsidRPr="00D80FFB">
        <w:rPr>
          <w:b/>
          <w:i/>
        </w:rPr>
        <w:t xml:space="preserve"> curso</w:t>
      </w:r>
      <w:r>
        <w:rPr>
          <w:b/>
          <w:i/>
        </w:rPr>
        <w:t xml:space="preserve"> y </w:t>
      </w:r>
      <w:r w:rsidRPr="007613F5">
        <w:rPr>
          <w:b/>
          <w:i/>
          <w:color w:val="FF0000"/>
        </w:rPr>
        <w:t>fecha de presentación</w:t>
      </w:r>
      <w:r>
        <w:rPr>
          <w:b/>
          <w:i/>
        </w:rPr>
        <w:t xml:space="preserve"> </w:t>
      </w:r>
    </w:p>
    <w:p w:rsidR="00E3018A" w:rsidRDefault="00E3018A" w:rsidP="00E3018A">
      <w:pPr>
        <w:spacing w:after="0" w:line="240" w:lineRule="auto"/>
        <w:ind w:hanging="567"/>
      </w:pPr>
    </w:p>
    <w:p w:rsidR="00E3018A" w:rsidRDefault="00E3018A" w:rsidP="00E3018A">
      <w:pPr>
        <w:spacing w:after="0" w:line="240" w:lineRule="auto"/>
        <w:ind w:hanging="567"/>
        <w:rPr>
          <w:color w:val="0070C0"/>
        </w:rPr>
      </w:pPr>
      <w:r w:rsidRPr="00B466C0">
        <w:t xml:space="preserve"> </w:t>
      </w: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9430"/>
      </w:tblGrid>
      <w:tr w:rsidR="00E3018A" w:rsidTr="00BF58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E3018A" w:rsidRDefault="00E3018A" w:rsidP="00BF585D">
            <w:pPr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E3018A" w:rsidRPr="00D400D8" w:rsidRDefault="00E3018A" w:rsidP="00BF585D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E3018A" w:rsidRPr="00D400D8" w:rsidRDefault="00E3018A" w:rsidP="00BF585D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E3018A" w:rsidRPr="00D400D8" w:rsidRDefault="00E3018A" w:rsidP="00BF585D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E3018A" w:rsidRDefault="00E3018A" w:rsidP="00BF585D">
            <w:pPr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 xml:space="preserve">TELÉFONO:                               </w:t>
            </w:r>
            <w:r>
              <w:rPr>
                <w:color w:val="7F7F7F" w:themeColor="text1" w:themeTint="80"/>
              </w:rPr>
              <w:t xml:space="preserve">      </w:t>
            </w:r>
            <w:r w:rsidRPr="00D400D8">
              <w:rPr>
                <w:color w:val="7F7F7F" w:themeColor="text1" w:themeTint="80"/>
              </w:rPr>
              <w:t>(SEÑALAR: FIJO O MÓVIL)</w:t>
            </w:r>
          </w:p>
        </w:tc>
      </w:tr>
    </w:tbl>
    <w:p w:rsidR="00E3018A" w:rsidRDefault="00E3018A" w:rsidP="00E3018A">
      <w:pPr>
        <w:spacing w:after="0" w:line="240" w:lineRule="auto"/>
        <w:ind w:hanging="567"/>
        <w:rPr>
          <w:color w:val="0070C0"/>
        </w:rPr>
      </w:pPr>
    </w:p>
    <w:p w:rsidR="00E3018A" w:rsidRDefault="00E3018A" w:rsidP="00E3018A">
      <w:pPr>
        <w:spacing w:after="0"/>
        <w:ind w:hanging="567"/>
        <w:jc w:val="center"/>
        <w:rPr>
          <w:b/>
          <w:u w:val="single"/>
        </w:rPr>
      </w:pPr>
    </w:p>
    <w:p w:rsidR="00E3018A" w:rsidRPr="00D80FFB" w:rsidRDefault="00E3018A" w:rsidP="00E3018A">
      <w:pPr>
        <w:ind w:hanging="567"/>
        <w:jc w:val="center"/>
        <w:rPr>
          <w:b/>
          <w:u w:val="single"/>
        </w:rPr>
      </w:pPr>
      <w:r w:rsidRPr="00D80FFB">
        <w:rPr>
          <w:b/>
          <w:u w:val="single"/>
        </w:rPr>
        <w:t>ACTIVIDAD PROPUESTA</w:t>
      </w:r>
    </w:p>
    <w:p w:rsidR="00391F41" w:rsidRDefault="000E30E3" w:rsidP="000E30E3">
      <w:r>
        <w:t xml:space="preserve">  </w:t>
      </w:r>
      <w:r w:rsidR="00817635">
        <w:t>1</w:t>
      </w:r>
      <w:r>
        <w:t>.</w:t>
      </w:r>
      <w:r w:rsidR="00391F41">
        <w:t xml:space="preserve">  Luego de mirar el video, </w:t>
      </w:r>
      <w:r w:rsidR="00817635">
        <w:t>(</w:t>
      </w:r>
      <w:r w:rsidR="00391F41">
        <w:t>en</w:t>
      </w:r>
      <w:r w:rsidR="00D877B3">
        <w:t xml:space="preserve"> particular desde el principio hasta e</w:t>
      </w:r>
      <w:r w:rsidR="00391F41">
        <w:t>l</w:t>
      </w:r>
      <w:r w:rsidR="00817635">
        <w:t xml:space="preserve"> minuto 10)</w:t>
      </w:r>
    </w:p>
    <w:p w:rsidR="00391F41" w:rsidRDefault="000E30E3" w:rsidP="000E30E3">
      <w:r>
        <w:t xml:space="preserve"> </w:t>
      </w:r>
      <w:hyperlink r:id="rId9" w:history="1">
        <w:r w:rsidR="00391F41">
          <w:rPr>
            <w:rStyle w:val="Hipervnculo"/>
          </w:rPr>
          <w:t>https://www.youtube.com/watch?v=T0wrKFrB93k</w:t>
        </w:r>
      </w:hyperlink>
      <w:r w:rsidR="00391F41">
        <w:t xml:space="preserve"> </w:t>
      </w:r>
      <w:r w:rsidR="00D877B3">
        <w:t xml:space="preserve">  </w:t>
      </w:r>
    </w:p>
    <w:p w:rsidR="00817635" w:rsidRDefault="00817635" w:rsidP="000E30E3">
      <w:r>
        <w:t xml:space="preserve">   a-Define el término “Cond</w:t>
      </w:r>
      <w:r w:rsidR="00D877B3">
        <w:t>ucta”  y  aspectos</w:t>
      </w:r>
      <w:r w:rsidR="00D62645">
        <w:t xml:space="preserve"> que </w:t>
      </w:r>
      <w:r w:rsidR="00D877B3">
        <w:t xml:space="preserve"> incluyen su estudio,  fundamenta tu respuesta.</w:t>
      </w:r>
    </w:p>
    <w:p w:rsidR="000E30E3" w:rsidRDefault="00817635" w:rsidP="000E30E3">
      <w:r>
        <w:t xml:space="preserve">  b-</w:t>
      </w:r>
      <w:r w:rsidR="000E30E3">
        <w:t xml:space="preserve"> ¿De qué formas se manifiesta  la con</w:t>
      </w:r>
      <w:r w:rsidR="00D62645">
        <w:t>ducta según José Bleger? Copia los dos gráficos del video</w:t>
      </w:r>
    </w:p>
    <w:p w:rsidR="00A3626C" w:rsidRDefault="003A48CA" w:rsidP="00391F41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628015</wp:posOffset>
                </wp:positionV>
                <wp:extent cx="5362575" cy="752475"/>
                <wp:effectExtent l="9525" t="9525" r="952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645" w:rsidRDefault="00D62645">
                            <w:r>
                              <w:t>PARA HACER ESTA TAREA RECUERDA QUE SI</w:t>
                            </w:r>
                            <w:r w:rsidR="005616A0">
                              <w:t>EMPRE HAY UN ÁREA QUE PREDOMINA. SI BIEN TODAS LAS ÁREAS SE EXPRESAN EN NUESTRA CONDUCTA, ALGUNA DE ELLAS SE PUEDE OBSERVAR  MÁS QUE OTRAS.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45pt;margin-top:49.45pt;width:422.2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FIKAIAAFAEAAAOAAAAZHJzL2Uyb0RvYy54bWysVNtu2zAMfR+wfxD0vjjx4l6MOEWXLsOA&#10;7gK0+wBZlm1hkqhJSuzs60fJaZrdXob5QSBF6pA8JL26GbUie+G8BFPRxWxOiTAcGmm6in553L66&#10;osQHZhqmwIiKHoSnN+uXL1aDLUUOPahGOIIgxpeDrWgfgi2zzPNeaOZnYIVBYwtOs4Cq67LGsQHR&#10;tcry+fwiG8A11gEX3uPt3WSk64TftoKHT23rRSCqophbSKdLZx3PbL1iZeeY7SU/psH+IQvNpMGg&#10;J6g7FhjZOfkblJbcgYc2zDjoDNpWcpFqwGoW81+qeeiZFakWJMfbE03+/8Hyj/vPjsimoktKDNPY&#10;okcxBvIGRpJHdgbrS3R6sOgWRrzGLqdKvb0H/tUTA5uemU7cOgdDL1iD2S3iy+zs6YTjI0g9fIAG&#10;w7BdgAQ0tk5H6pAMgujYpcOpMzEVjpfF64u8uCwo4Wi7LPIlyjEEK59eW+fDOwGaRKGiDjuf0Nn+&#10;3ofJ9cklBvOgZLOVSiXFdfVGObJnOCXb9B3Rf3JThgwVvS7yYiLgrxDz9P0JQsuA466krujVyYmV&#10;kba3psE0WRmYVJOM1Slz5DFSN5EYxnpEx0huDc0BGXUwjTWuIQo9uO+UDDjSFfXfdswJStR7g125&#10;XiyXcQeSsiwuc1TcuaU+tzDDEaqigZJJ3IRpb3bWya7HSNMcGLjFTrYykfyc1TFvHNvUpuOKxb04&#10;15PX849g/QMAAP//AwBQSwMEFAAGAAgAAAAhAEWOosPgAAAACQEAAA8AAABkcnMvZG93bnJldi54&#10;bWxMj8FOwzAQRO9I/IO1SFwQddpGbRKyqRASCG6lILi68TaJsNchdtPw97gnOI1WM5p5W24ma8RI&#10;g+8cI8xnCQji2umOG4T3t8fbDIQPirUyjgnhhzxsqsuLUhXanfiVxl1oRCxhXyiENoS+kNLXLVnl&#10;Z64njt7BDVaFeA6N1IM6xXJr5CJJVtKqjuNCq3p6aKn+2h0tQpY+j5/+Zbn9qFcHk4eb9fj0PSBe&#10;X033dyACTeEvDGf8iA5VZNq7I2svDEKa5TGJkJ81+lm+TEHsERbzdQqyKuX/D6pfAAAA//8DAFBL&#10;AQItABQABgAIAAAAIQC2gziS/gAAAOEBAAATAAAAAAAAAAAAAAAAAAAAAABbQ29udGVudF9UeXBl&#10;c10ueG1sUEsBAi0AFAAGAAgAAAAhADj9If/WAAAAlAEAAAsAAAAAAAAAAAAAAAAALwEAAF9yZWxz&#10;Ly5yZWxzUEsBAi0AFAAGAAgAAAAhAA1MkUgoAgAAUAQAAA4AAAAAAAAAAAAAAAAALgIAAGRycy9l&#10;Mm9Eb2MueG1sUEsBAi0AFAAGAAgAAAAhAEWOosPgAAAACQEAAA8AAAAAAAAAAAAAAAAAggQAAGRy&#10;cy9kb3ducmV2LnhtbFBLBQYAAAAABAAEAPMAAACPBQAAAAA=&#10;">
                <v:textbox>
                  <w:txbxContent>
                    <w:p w:rsidR="00D62645" w:rsidRDefault="00D62645">
                      <w:r>
                        <w:t>PARA HACER ESTA TAREA RECUERDA QUE SI</w:t>
                      </w:r>
                      <w:r w:rsidR="005616A0">
                        <w:t>EMPRE HAY UN ÁREA QUE PREDOMINA. SI BIEN TODAS LAS ÁREAS SE EXPRESAN EN NUESTRA CONDUCTA, ALGUNA DE ELLAS SE PUEDE OBSERVAR  MÁS QUE OTRAS.</w:t>
                      </w:r>
                    </w:p>
                  </w:txbxContent>
                </v:textbox>
              </v:shape>
            </w:pict>
          </mc:Fallback>
        </mc:AlternateContent>
      </w:r>
      <w:r w:rsidR="000E30E3">
        <w:t xml:space="preserve">3.  </w:t>
      </w:r>
      <w:r w:rsidR="00391F41">
        <w:t xml:space="preserve">.  </w:t>
      </w:r>
      <w:hyperlink r:id="rId10" w:history="1">
        <w:r w:rsidR="00E07DEB">
          <w:rPr>
            <w:rStyle w:val="Hipervnculo"/>
          </w:rPr>
          <w:t>https://www.youtube.com/watch?v=38y_1EWIE9I</w:t>
        </w:r>
      </w:hyperlink>
      <w:r w:rsidR="00E07DEB">
        <w:t xml:space="preserve">   Mira este corto, observa a los  </w:t>
      </w:r>
      <w:r w:rsidR="00391F41">
        <w:t xml:space="preserve">dos personajes y describe </w:t>
      </w:r>
      <w:r w:rsidR="00E07DEB">
        <w:t>sus conductas</w:t>
      </w:r>
      <w:r w:rsidR="00E3018A">
        <w:t xml:space="preserve"> como </w:t>
      </w:r>
      <w:r w:rsidR="00817635">
        <w:t xml:space="preserve"> ejemplo para cada una de </w:t>
      </w:r>
      <w:r w:rsidR="00391F41">
        <w:t xml:space="preserve"> las áreas de</w:t>
      </w:r>
      <w:r w:rsidR="00E3018A">
        <w:t xml:space="preserve"> la</w:t>
      </w:r>
      <w:r w:rsidR="00391F41">
        <w:t xml:space="preserve"> conducta </w:t>
      </w:r>
      <w:r w:rsidR="00D877B3">
        <w:t>que menciona Bl</w:t>
      </w:r>
      <w:r w:rsidR="00817635">
        <w:t>eger</w:t>
      </w:r>
      <w:r w:rsidR="00E3018A">
        <w:t>.( En total 6 conductas, tres de cada personaje)</w:t>
      </w:r>
    </w:p>
    <w:p w:rsidR="00D62645" w:rsidRDefault="00D62645" w:rsidP="00391F41"/>
    <w:p w:rsidR="00E3018A" w:rsidRDefault="00E3018A" w:rsidP="00391F41"/>
    <w:p w:rsidR="00E3018A" w:rsidRDefault="00E3018A" w:rsidP="00391F41"/>
    <w:p w:rsidR="00E3018A" w:rsidRDefault="00E3018A" w:rsidP="00E3018A">
      <w:r>
        <w:t xml:space="preserve">4.  Del siguiente texto: </w:t>
      </w:r>
    </w:p>
    <w:p w:rsidR="00E3018A" w:rsidRDefault="00E3018A" w:rsidP="00E3018A">
      <w:r>
        <w:t xml:space="preserve">“Roque llegó más temprano que de costumbre. Incluso le mangueó el diario a Sandro antes de entrar, para darle una ojeada a las noticias, de las cuales había leído los titulares, por la mañana. Sin embargo, cuando se encaminó hacia la mesa ya lo vio allí a Beto, solo, cabizbajo, quizá reconcentrado, con un pocillo de café vacío, frente suyo. […]”    </w:t>
      </w:r>
    </w:p>
    <w:p w:rsidR="00E3018A" w:rsidRDefault="00E3018A" w:rsidP="00E3018A">
      <w:r>
        <w:t xml:space="preserve"> </w:t>
      </w:r>
    </w:p>
    <w:p w:rsidR="00E3018A" w:rsidRDefault="00E3018A" w:rsidP="00E3018A">
      <w:r>
        <w:t xml:space="preserve">a)  Descubre el área de manifestación predominante en las conductas del relato. </w:t>
      </w:r>
    </w:p>
    <w:p w:rsidR="00E3018A" w:rsidRDefault="00E3018A" w:rsidP="00E3018A">
      <w:r>
        <w:t xml:space="preserve">b)  Cambia una sola circunstancia en cada personaje que pueda variar el resto de sus conductas. </w:t>
      </w:r>
    </w:p>
    <w:p w:rsidR="00E3018A" w:rsidRDefault="00E3018A" w:rsidP="00E3018A">
      <w:r>
        <w:t xml:space="preserve">c)  ¿Por qué es importante estudiar la conducta en situación o considerando el contexto que estudiarla </w:t>
      </w:r>
    </w:p>
    <w:p w:rsidR="00E3018A" w:rsidRDefault="00E3018A" w:rsidP="00E3018A">
      <w:r>
        <w:t>de forma aislada?</w:t>
      </w:r>
    </w:p>
    <w:sectPr w:rsidR="00E3018A" w:rsidSect="00E07DEB">
      <w:headerReference w:type="default" r:id="rId11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786" w:rsidRDefault="00093786" w:rsidP="0001572C">
      <w:pPr>
        <w:spacing w:after="0" w:line="240" w:lineRule="auto"/>
      </w:pPr>
      <w:r>
        <w:separator/>
      </w:r>
    </w:p>
  </w:endnote>
  <w:endnote w:type="continuationSeparator" w:id="0">
    <w:p w:rsidR="00093786" w:rsidRDefault="00093786" w:rsidP="0001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786" w:rsidRDefault="00093786" w:rsidP="0001572C">
      <w:pPr>
        <w:spacing w:after="0" w:line="240" w:lineRule="auto"/>
      </w:pPr>
      <w:r>
        <w:separator/>
      </w:r>
    </w:p>
  </w:footnote>
  <w:footnote w:type="continuationSeparator" w:id="0">
    <w:p w:rsidR="00093786" w:rsidRDefault="00093786" w:rsidP="00015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72C" w:rsidRDefault="0001572C">
    <w:pPr>
      <w:pStyle w:val="Encabezado"/>
    </w:pPr>
    <w:r w:rsidRPr="0001572C"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5073015</wp:posOffset>
          </wp:positionH>
          <wp:positionV relativeFrom="paragraph">
            <wp:posOffset>-440055</wp:posOffset>
          </wp:positionV>
          <wp:extent cx="1078865" cy="102870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A48CA"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-668020</wp:posOffset>
              </wp:positionH>
              <wp:positionV relativeFrom="paragraph">
                <wp:posOffset>-292735</wp:posOffset>
              </wp:positionV>
              <wp:extent cx="6767830" cy="916940"/>
              <wp:effectExtent l="0" t="0" r="33020" b="1651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7830" cy="916940"/>
                        <a:chOff x="689" y="5115"/>
                        <a:chExt cx="10718" cy="154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89" y="5115"/>
                          <a:ext cx="9057" cy="1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572C" w:rsidRPr="00B16E45" w:rsidRDefault="0001572C" w:rsidP="0001572C">
                            <w:pPr>
                              <w:pStyle w:val="Encabezado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Col.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Sec. </w:t>
                            </w: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Nº 5027 “GRAL. JOSÉ DE SAN MARTÍN”</w:t>
                            </w:r>
                          </w:p>
                          <w:p w:rsidR="0001572C" w:rsidRDefault="0001572C" w:rsidP="0001572C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Central: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Líbano Nº 850 – Tel.4231848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Anexo: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Independencia y Lanceros S/N – Tel.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4960618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-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4954651</w:t>
                            </w:r>
                          </w:p>
                          <w:p w:rsidR="0001572C" w:rsidRPr="002E0786" w:rsidRDefault="0001572C" w:rsidP="0001572C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63D0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Web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:</w:t>
                            </w:r>
                            <w:r>
                              <w:t xml:space="preserve"> Colsanmartin.com.ar   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Correo: 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hyperlink r:id="rId2" w:history="1">
                              <w:r w:rsidRPr="00D56436">
                                <w:rPr>
                                  <w:rStyle w:val="Hipervnculo"/>
                                  <w:sz w:val="18"/>
                                  <w:szCs w:val="18"/>
                                  <w:lang w:val="es-ES"/>
                                </w:rPr>
                                <w:t>colsanmartin5027@gmail.com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749" y="6660"/>
                          <a:ext cx="1065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7" style="position:absolute;margin-left:-52.6pt;margin-top:-23.05pt;width:532.9pt;height:72.2pt;z-index:251658240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YxwlwMAABkJAAAOAAAAZHJzL2Uyb0RvYy54bWy8Vttu4zYQfS/QfyD4rugSSraEKIvEl6BA&#10;2i6w6QfQEnVBJVIl6Ujpov/eISkrTtJgFxugfrBJzXA4c86cka8+TX2HHplUreA5Di8CjBgvRNny&#10;Osd/POy9NUZKU17STnCW4yem8Kfrn3+6GoeMRaIRXckkgiBcZeOQ40brIfN9VTSsp+pCDIyDsRKy&#10;pxq2svZLSUeI3nd+FASJPwpZDlIUTCl4unVGfG3jVxUr9O9VpZhGXY4hN22/pf0+mG//+opmtaRD&#10;0xZzGvQHsuhpy+HSJdSWaoqOsn0Tqm8LKZSo9EUhel9UVVswWwNUEwavqrmT4jjYWupsrIcFJoD2&#10;FU4/HLb47fGzRG0J3GHEaQ8U2VtRaKAZhzoDjzs5fBk+S1cfLO9F8acCs//abva1c0aH8VdRQjh6&#10;1MJCM1WyNyGgaDRZBp4WBtikUQEPk1WyWl8CUQXY0jBJyUxR0QCP5liyTjECYxyGsWOvaHbz6TBY&#10;hdBv5mwYE2v2aebutbnOuZnCoN3UM6LqY4h+aejALFHK4DUjGp0QfTDl3YoJRQ5U62QQRXqCxwZ7&#10;A4xywCIuNg3lNbuRUowNoyVkZ+mAGpajrgZlgnwL6beQneBOg3g14xURYpJb8KLZIJW+Y6JHZpFj&#10;CVqyadLHe6Wd68nFZi+6tty3XWc3sj5sOokeKehubz9zdHXu1nHjzIU55iK6J5Af3GFsJlOro69p&#10;GJHgNkq9fbJeeWRPYi9dBWsvCNPbNAlISrb7f0yCIcmatiwZv285O2k6JN/H8DxdnBqtqtEInRhH&#10;saPoPHt1XmRgP/9VZN9qGHFd2+d4vTjRzBC74yWUTTNN286t/ZfpW0IAg9OvRcW2gWHe9YCeDhNE&#10;Mb1xEOUTNIQUwBeICOYyLBoh/8ZohBmXY/XXkUqGUfcLh6ZKQwL6QtpuSLyKYCPPLYdzC+UFhMqx&#10;xsgtN9oN0uMg27qBm1wbc3EDkq9a2yPPWdlxYVX3P8nv8iQ/k45VKLo809+Gu4lWTHyeaIvwrPPD&#10;0wDT64Xu3BFT0nfpbkXcqEqSZJ5iJ92FQRLPg8pa3led0pIacDeCcxCgkA7jdzS4KIlmHf9w48Lb&#10;Z+7P93oVbplF+lauQbpb79bEI1Gy80iw3Xo3+w3xkn24ireX281mG76UqxkCH5eryWeB4UxNbjIB&#10;0N9Qk5OQGUaGZ3hH2JV9/1oRzv8VzAv+fG+9nv/RXP8LAAD//wMAUEsDBBQABgAIAAAAIQAbMPOu&#10;4QAAAAsBAAAPAAAAZHJzL2Rvd25yZXYueG1sTI/BbsIwDIbvk/YOkSftBklgVFCaIoS2ndCkwaRp&#10;t9CYtqJJqia05e3nncbtt/zp9+dsM9qG9diF2jsFciqAoSu8qV2p4Ov4NlkCC1E7oxvvUMENA2zy&#10;x4dMp8YP7hP7QywZlbiQagVVjG3KeSgqtDpMfYuOdmffWR1p7EpuOj1QuW34TIiEW107ulDpFncV&#10;FpfD1Sp4H/SwncvXfn85724/x8XH916iUs9P43YNLOIY/2H40yd1yMnp5K/OBNYomEixmBFL6SWR&#10;wAhZJSIBdqKwnAPPM37/Q/4LAAD//wMAUEsBAi0AFAAGAAgAAAAhALaDOJL+AAAA4QEAABMAAAAA&#10;AAAAAAAAAAAAAAAAAFtDb250ZW50X1R5cGVzXS54bWxQSwECLQAUAAYACAAAACEAOP0h/9YAAACU&#10;AQAACwAAAAAAAAAAAAAAAAAvAQAAX3JlbHMvLnJlbHNQSwECLQAUAAYACAAAACEA+jGMcJcDAAAZ&#10;CQAADgAAAAAAAAAAAAAAAAAuAgAAZHJzL2Uyb0RvYy54bWxQSwECLQAUAAYACAAAACEAGzDzruEA&#10;AAALAQAADwAAAAAAAAAAAAAAAADxBQAAZHJzL2Rvd25yZXYueG1sUEsFBgAAAAAEAAQA8wAAAP8G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689;top:5115;width:9057;height:1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<v:textbox>
                  <w:txbxContent>
                    <w:p w:rsidR="0001572C" w:rsidRPr="00B16E45" w:rsidRDefault="0001572C" w:rsidP="0001572C">
                      <w:pPr>
                        <w:pStyle w:val="Encabezado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Col.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Sec. </w:t>
                      </w: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Nº 5027 “GRAL. JOSÉ DE SAN MARTÍN”</w:t>
                      </w:r>
                    </w:p>
                    <w:p w:rsidR="0001572C" w:rsidRDefault="0001572C" w:rsidP="0001572C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Central: </w:t>
                      </w:r>
                      <w:r w:rsidRPr="00762DB7">
                        <w:rPr>
                          <w:sz w:val="18"/>
                          <w:szCs w:val="18"/>
                        </w:rPr>
                        <w:t>Avda. Líbano Nº 850 – Tel.4231848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Anexo: </w:t>
                      </w:r>
                      <w:r w:rsidRPr="00762DB7">
                        <w:rPr>
                          <w:sz w:val="18"/>
                          <w:szCs w:val="18"/>
                        </w:rPr>
                        <w:t>Avda. Independencia y Lanceros S/N – Tel.</w:t>
                      </w:r>
                      <w:r>
                        <w:rPr>
                          <w:sz w:val="18"/>
                          <w:szCs w:val="18"/>
                        </w:rPr>
                        <w:t>4960618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- </w:t>
                      </w:r>
                      <w:r w:rsidRPr="00762DB7">
                        <w:rPr>
                          <w:sz w:val="18"/>
                          <w:szCs w:val="18"/>
                        </w:rPr>
                        <w:t>4954651</w:t>
                      </w:r>
                    </w:p>
                    <w:p w:rsidR="0001572C" w:rsidRPr="002E0786" w:rsidRDefault="0001572C" w:rsidP="0001572C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F63D0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Web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:</w:t>
                      </w:r>
                      <w:r>
                        <w:t xml:space="preserve"> Colsanmartin.com.ar   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Correo: 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hyperlink r:id="rId3" w:history="1">
                        <w:r w:rsidRPr="00D56436">
                          <w:rPr>
                            <w:rStyle w:val="Hipervnculo"/>
                            <w:sz w:val="18"/>
                            <w:szCs w:val="18"/>
                            <w:lang w:val="es-ES"/>
                          </w:rPr>
                          <w:t>colsanmartin5027@gmail.com</w:t>
                        </w:r>
                      </w:hyperlink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9" type="#_x0000_t32" style="position:absolute;left:749;top:6660;width:106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E3"/>
    <w:rsid w:val="0001572C"/>
    <w:rsid w:val="00093786"/>
    <w:rsid w:val="000E30E3"/>
    <w:rsid w:val="00391F41"/>
    <w:rsid w:val="003A48CA"/>
    <w:rsid w:val="0042437F"/>
    <w:rsid w:val="005616A0"/>
    <w:rsid w:val="00817635"/>
    <w:rsid w:val="00C92041"/>
    <w:rsid w:val="00D62645"/>
    <w:rsid w:val="00D877B3"/>
    <w:rsid w:val="00E07DEB"/>
    <w:rsid w:val="00E3018A"/>
    <w:rsid w:val="00E8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3354C92D-C707-42F2-BA53-B65AE424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0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91F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Tabladecuadrcula1clara-nfasis11">
    <w:name w:val="Tabla de cuadrícula 1 clara - Énfasis 11"/>
    <w:basedOn w:val="Tablanormal"/>
    <w:uiPriority w:val="46"/>
    <w:rsid w:val="00E3018A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0157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72C"/>
  </w:style>
  <w:style w:type="paragraph" w:styleId="Piedepgina">
    <w:name w:val="footer"/>
    <w:basedOn w:val="Normal"/>
    <w:link w:val="PiedepginaCar"/>
    <w:uiPriority w:val="99"/>
    <w:semiHidden/>
    <w:unhideWhenUsed/>
    <w:rsid w:val="000157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5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iamollarzon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sa012arg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cetm2020@gmail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38y_1EWIE9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T0wrKFrB93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5027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ColegioSM</dc:creator>
  <cp:lastModifiedBy>Gabriela Vistas</cp:lastModifiedBy>
  <cp:revision>2</cp:revision>
  <dcterms:created xsi:type="dcterms:W3CDTF">2020-04-15T18:09:00Z</dcterms:created>
  <dcterms:modified xsi:type="dcterms:W3CDTF">2020-04-15T18:09:00Z</dcterms:modified>
</cp:coreProperties>
</file>