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D2" w:rsidRDefault="008D30D2" w:rsidP="008D30D2">
      <w:pPr>
        <w:ind w:right="-285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PERI</w:t>
      </w:r>
      <w:r w:rsidRPr="002E76EE">
        <w:rPr>
          <w:rFonts w:ascii="Arial" w:hAnsi="Arial" w:cs="Arial"/>
          <w:b/>
          <w:sz w:val="24"/>
          <w:szCs w:val="24"/>
          <w:u w:val="single"/>
        </w:rPr>
        <w:t>ODO VIRTUAL</w:t>
      </w:r>
    </w:p>
    <w:p w:rsidR="008D30D2" w:rsidRPr="002E76EE" w:rsidRDefault="008D30D2" w:rsidP="008D30D2">
      <w:pPr>
        <w:ind w:right="-285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D30D2" w:rsidRPr="002E76EE" w:rsidRDefault="008D30D2" w:rsidP="008D30D2">
      <w:pPr>
        <w:tabs>
          <w:tab w:val="left" w:pos="7875"/>
        </w:tabs>
        <w:ind w:left="-142" w:right="-285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  <w:u w:val="single"/>
        </w:rPr>
        <w:t>Turnos:</w:t>
      </w:r>
      <w:r w:rsidRPr="002E76EE">
        <w:rPr>
          <w:rFonts w:ascii="Arial" w:hAnsi="Arial" w:cs="Arial"/>
          <w:b/>
          <w:sz w:val="24"/>
          <w:szCs w:val="24"/>
        </w:rPr>
        <w:t>Mañana, Tarde y Vespertino</w:t>
      </w:r>
      <w:r w:rsidRPr="002E76EE">
        <w:rPr>
          <w:rFonts w:ascii="Arial" w:hAnsi="Arial" w:cs="Arial"/>
          <w:b/>
          <w:sz w:val="24"/>
          <w:szCs w:val="24"/>
        </w:rPr>
        <w:tab/>
      </w:r>
    </w:p>
    <w:p w:rsidR="008D30D2" w:rsidRPr="002E76EE" w:rsidRDefault="008D30D2" w:rsidP="008D30D2">
      <w:pPr>
        <w:tabs>
          <w:tab w:val="left" w:pos="5380"/>
        </w:tabs>
        <w:ind w:left="-142" w:right="-285"/>
        <w:rPr>
          <w:rFonts w:ascii="Arial" w:hAnsi="Arial" w:cs="Arial"/>
          <w:b/>
          <w:sz w:val="24"/>
          <w:szCs w:val="24"/>
        </w:rPr>
      </w:pPr>
      <w:r w:rsidRPr="002E76EE">
        <w:rPr>
          <w:rFonts w:ascii="Arial" w:hAnsi="Arial" w:cs="Arial"/>
          <w:sz w:val="24"/>
          <w:szCs w:val="24"/>
          <w:u w:val="single"/>
        </w:rPr>
        <w:t>Materia:</w:t>
      </w:r>
      <w:r w:rsidRPr="002E76EE">
        <w:rPr>
          <w:rFonts w:ascii="Arial" w:hAnsi="Arial" w:cs="Arial"/>
          <w:b/>
          <w:sz w:val="24"/>
          <w:szCs w:val="24"/>
        </w:rPr>
        <w:t>EDUCACION ARTISTICA - Plástica</w:t>
      </w:r>
      <w:r>
        <w:rPr>
          <w:rFonts w:ascii="Arial" w:hAnsi="Arial" w:cs="Arial"/>
          <w:b/>
          <w:sz w:val="24"/>
          <w:szCs w:val="24"/>
        </w:rPr>
        <w:tab/>
      </w:r>
    </w:p>
    <w:p w:rsidR="008D30D2" w:rsidRPr="002E76EE" w:rsidRDefault="008D30D2" w:rsidP="008D30D2">
      <w:pPr>
        <w:ind w:left="-142" w:right="-285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  <w:u w:val="single"/>
        </w:rPr>
        <w:t>Curso:</w:t>
      </w:r>
      <w:r w:rsidRPr="002E76EE">
        <w:rPr>
          <w:rFonts w:ascii="Arial" w:hAnsi="Arial" w:cs="Arial"/>
          <w:b/>
          <w:sz w:val="24"/>
          <w:szCs w:val="24"/>
        </w:rPr>
        <w:t>1er año</w:t>
      </w:r>
    </w:p>
    <w:p w:rsidR="008D30D2" w:rsidRPr="003C0EC5" w:rsidRDefault="008D30D2" w:rsidP="008D30D2">
      <w:pPr>
        <w:ind w:left="-142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Fecha de presentación</w:t>
      </w:r>
      <w:r w:rsidRPr="002E76EE">
        <w:rPr>
          <w:rFonts w:ascii="Arial" w:hAnsi="Arial" w:cs="Arial"/>
          <w:sz w:val="24"/>
          <w:szCs w:val="24"/>
          <w:u w:val="single"/>
        </w:rPr>
        <w:t>:</w:t>
      </w:r>
      <w:r w:rsidR="00CB0D4D">
        <w:rPr>
          <w:rFonts w:ascii="Arial" w:hAnsi="Arial" w:cs="Arial"/>
          <w:sz w:val="24"/>
          <w:szCs w:val="24"/>
        </w:rPr>
        <w:t xml:space="preserve"> del 30</w:t>
      </w:r>
      <w:r>
        <w:rPr>
          <w:rFonts w:ascii="Arial" w:hAnsi="Arial" w:cs="Arial"/>
          <w:sz w:val="24"/>
          <w:szCs w:val="24"/>
        </w:rPr>
        <w:t>/06</w:t>
      </w:r>
      <w:r w:rsidRPr="003C0EC5">
        <w:rPr>
          <w:rFonts w:ascii="Arial" w:hAnsi="Arial" w:cs="Arial"/>
          <w:sz w:val="24"/>
          <w:szCs w:val="24"/>
        </w:rPr>
        <w:t xml:space="preserve">/2020 </w:t>
      </w:r>
      <w:r w:rsidR="00A2517C">
        <w:rPr>
          <w:rFonts w:ascii="Arial" w:hAnsi="Arial" w:cs="Arial"/>
          <w:sz w:val="24"/>
          <w:szCs w:val="24"/>
        </w:rPr>
        <w:t xml:space="preserve">al </w:t>
      </w:r>
      <w:bookmarkStart w:id="0" w:name="_GoBack"/>
      <w:bookmarkEnd w:id="0"/>
      <w:r w:rsidR="00A2517C">
        <w:rPr>
          <w:rFonts w:ascii="Arial" w:hAnsi="Arial" w:cs="Arial"/>
          <w:sz w:val="24"/>
          <w:szCs w:val="24"/>
        </w:rPr>
        <w:t>10</w:t>
      </w:r>
      <w:r w:rsidR="00CB0D4D">
        <w:rPr>
          <w:rFonts w:ascii="Arial" w:hAnsi="Arial" w:cs="Arial"/>
          <w:sz w:val="24"/>
          <w:szCs w:val="24"/>
        </w:rPr>
        <w:t>/07</w:t>
      </w:r>
      <w:r>
        <w:rPr>
          <w:rFonts w:ascii="Arial" w:hAnsi="Arial" w:cs="Arial"/>
          <w:sz w:val="24"/>
          <w:szCs w:val="24"/>
        </w:rPr>
        <w:t>/2020</w:t>
      </w:r>
    </w:p>
    <w:p w:rsidR="008D30D2" w:rsidRPr="002E76EE" w:rsidRDefault="008D30D2" w:rsidP="008D30D2">
      <w:pPr>
        <w:ind w:left="-142" w:right="-285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  <w:u w:val="single"/>
        </w:rPr>
        <w:t>Profesoras:</w:t>
      </w:r>
    </w:p>
    <w:p w:rsidR="008D30D2" w:rsidRPr="002E76EE" w:rsidRDefault="008D30D2" w:rsidP="008D30D2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Prof. Norma E. </w:t>
      </w:r>
      <w:proofErr w:type="spellStart"/>
      <w:r w:rsidRPr="002E76EE">
        <w:rPr>
          <w:rFonts w:ascii="Arial" w:hAnsi="Arial" w:cs="Arial"/>
          <w:sz w:val="24"/>
          <w:szCs w:val="24"/>
        </w:rPr>
        <w:t>Resuche</w:t>
      </w:r>
      <w:proofErr w:type="spellEnd"/>
      <w:r w:rsidRPr="002E76EE">
        <w:rPr>
          <w:rFonts w:ascii="Arial" w:hAnsi="Arial" w:cs="Arial"/>
          <w:sz w:val="24"/>
          <w:szCs w:val="24"/>
        </w:rPr>
        <w:t xml:space="preserve">, </w:t>
      </w:r>
      <w:r w:rsidRPr="002E76EE">
        <w:rPr>
          <w:rFonts w:ascii="Arial" w:hAnsi="Arial" w:cs="Arial"/>
          <w:b/>
          <w:sz w:val="24"/>
          <w:szCs w:val="24"/>
        </w:rPr>
        <w:t>1ro1ra</w:t>
      </w:r>
      <w:r w:rsidRPr="002E76EE">
        <w:rPr>
          <w:rFonts w:ascii="Arial" w:hAnsi="Arial" w:cs="Arial"/>
          <w:sz w:val="24"/>
          <w:szCs w:val="24"/>
        </w:rPr>
        <w:t xml:space="preserve">, e-mail: </w:t>
      </w:r>
      <w:hyperlink r:id="rId6" w:history="1">
        <w:r w:rsidRPr="002E76EE">
          <w:rPr>
            <w:rFonts w:ascii="Arial" w:hAnsi="Arial" w:cs="Arial"/>
            <w:color w:val="0000FF"/>
            <w:sz w:val="24"/>
            <w:szCs w:val="24"/>
            <w:u w:val="single"/>
          </w:rPr>
          <w:t>prof.normae.resuche@gmail.com</w:t>
        </w:r>
      </w:hyperlink>
      <w:r w:rsidRPr="002E76EE">
        <w:rPr>
          <w:rFonts w:ascii="Arial" w:hAnsi="Arial" w:cs="Arial"/>
          <w:sz w:val="24"/>
          <w:szCs w:val="24"/>
        </w:rPr>
        <w:t xml:space="preserve"> T.TARDE</w:t>
      </w:r>
    </w:p>
    <w:p w:rsidR="008D30D2" w:rsidRPr="002E76EE" w:rsidRDefault="008D30D2" w:rsidP="008D30D2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Prof. Norma E. </w:t>
      </w:r>
      <w:proofErr w:type="spellStart"/>
      <w:r w:rsidRPr="002E76EE">
        <w:rPr>
          <w:rFonts w:ascii="Arial" w:hAnsi="Arial" w:cs="Arial"/>
          <w:sz w:val="24"/>
          <w:szCs w:val="24"/>
        </w:rPr>
        <w:t>Resuche</w:t>
      </w:r>
      <w:proofErr w:type="spellEnd"/>
      <w:r w:rsidRPr="002E76EE">
        <w:rPr>
          <w:rFonts w:ascii="Arial" w:hAnsi="Arial" w:cs="Arial"/>
          <w:sz w:val="24"/>
          <w:szCs w:val="24"/>
        </w:rPr>
        <w:t xml:space="preserve">, </w:t>
      </w:r>
      <w:r w:rsidRPr="002E76EE">
        <w:rPr>
          <w:rFonts w:ascii="Arial" w:hAnsi="Arial" w:cs="Arial"/>
          <w:b/>
          <w:sz w:val="24"/>
          <w:szCs w:val="24"/>
        </w:rPr>
        <w:t>1ro2da</w:t>
      </w:r>
      <w:r w:rsidRPr="002E76EE">
        <w:rPr>
          <w:rFonts w:ascii="Arial" w:hAnsi="Arial" w:cs="Arial"/>
          <w:sz w:val="24"/>
          <w:szCs w:val="24"/>
        </w:rPr>
        <w:t xml:space="preserve">, e-mail: </w:t>
      </w:r>
      <w:hyperlink r:id="rId7" w:history="1">
        <w:r w:rsidRPr="002E76EE">
          <w:rPr>
            <w:rFonts w:ascii="Arial" w:hAnsi="Arial" w:cs="Arial"/>
            <w:color w:val="0000FF"/>
            <w:sz w:val="24"/>
            <w:szCs w:val="24"/>
            <w:u w:val="single"/>
          </w:rPr>
          <w:t>prof.normae.resuche@gmail.com</w:t>
        </w:r>
      </w:hyperlink>
      <w:r w:rsidRPr="002E76EE">
        <w:rPr>
          <w:rFonts w:ascii="Arial" w:hAnsi="Arial" w:cs="Arial"/>
          <w:sz w:val="24"/>
          <w:szCs w:val="24"/>
        </w:rPr>
        <w:t xml:space="preserve"> T.TARDE</w:t>
      </w:r>
    </w:p>
    <w:p w:rsidR="008D30D2" w:rsidRDefault="008D30D2" w:rsidP="00421821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Prof. Norma E. </w:t>
      </w:r>
      <w:proofErr w:type="spellStart"/>
      <w:r w:rsidRPr="002E76EE">
        <w:rPr>
          <w:rFonts w:ascii="Arial" w:hAnsi="Arial" w:cs="Arial"/>
          <w:sz w:val="24"/>
          <w:szCs w:val="24"/>
        </w:rPr>
        <w:t>Resuche</w:t>
      </w:r>
      <w:proofErr w:type="spellEnd"/>
      <w:r w:rsidRPr="002E76EE">
        <w:rPr>
          <w:rFonts w:ascii="Arial" w:hAnsi="Arial" w:cs="Arial"/>
          <w:sz w:val="24"/>
          <w:szCs w:val="24"/>
        </w:rPr>
        <w:t xml:space="preserve">, </w:t>
      </w:r>
      <w:r w:rsidRPr="002E76EE">
        <w:rPr>
          <w:rFonts w:ascii="Arial" w:hAnsi="Arial" w:cs="Arial"/>
          <w:b/>
          <w:sz w:val="24"/>
          <w:szCs w:val="24"/>
        </w:rPr>
        <w:t>1ro3ra</w:t>
      </w:r>
      <w:r w:rsidRPr="002E76EE">
        <w:rPr>
          <w:rFonts w:ascii="Arial" w:hAnsi="Arial" w:cs="Arial"/>
          <w:sz w:val="24"/>
          <w:szCs w:val="24"/>
        </w:rPr>
        <w:t xml:space="preserve">, e-mail: </w:t>
      </w:r>
      <w:hyperlink r:id="rId8" w:history="1">
        <w:r w:rsidRPr="002E76EE">
          <w:rPr>
            <w:rFonts w:ascii="Arial" w:hAnsi="Arial" w:cs="Arial"/>
            <w:color w:val="0000FF"/>
            <w:sz w:val="24"/>
            <w:szCs w:val="24"/>
            <w:u w:val="single"/>
          </w:rPr>
          <w:t>prof.normae.resuche@gmail.com</w:t>
        </w:r>
      </w:hyperlink>
      <w:r w:rsidRPr="002E76EE">
        <w:rPr>
          <w:rFonts w:ascii="Arial" w:hAnsi="Arial" w:cs="Arial"/>
          <w:sz w:val="24"/>
          <w:szCs w:val="24"/>
        </w:rPr>
        <w:t xml:space="preserve">  T.TARDE</w:t>
      </w:r>
      <w:r w:rsidR="00421821">
        <w:rPr>
          <w:rFonts w:ascii="Arial" w:hAnsi="Arial" w:cs="Arial"/>
          <w:sz w:val="24"/>
          <w:szCs w:val="24"/>
        </w:rPr>
        <w:t xml:space="preserve"> </w:t>
      </w:r>
      <w:r w:rsidRPr="002E76EE">
        <w:rPr>
          <w:rFonts w:ascii="Arial" w:hAnsi="Arial" w:cs="Arial"/>
          <w:sz w:val="24"/>
          <w:szCs w:val="24"/>
        </w:rPr>
        <w:t xml:space="preserve">- Prof. Ninfa </w:t>
      </w:r>
      <w:proofErr w:type="spellStart"/>
      <w:r w:rsidRPr="002E76EE">
        <w:rPr>
          <w:rFonts w:ascii="Arial" w:hAnsi="Arial" w:cs="Arial"/>
          <w:sz w:val="24"/>
          <w:szCs w:val="24"/>
        </w:rPr>
        <w:t>Tolava</w:t>
      </w:r>
      <w:proofErr w:type="spellEnd"/>
      <w:r w:rsidRPr="002E76EE">
        <w:rPr>
          <w:rFonts w:ascii="Arial" w:hAnsi="Arial" w:cs="Arial"/>
          <w:sz w:val="24"/>
          <w:szCs w:val="24"/>
        </w:rPr>
        <w:t xml:space="preserve">, </w:t>
      </w:r>
      <w:r w:rsidRPr="002E76EE">
        <w:rPr>
          <w:rFonts w:ascii="Arial" w:hAnsi="Arial" w:cs="Arial"/>
          <w:b/>
          <w:sz w:val="24"/>
          <w:szCs w:val="24"/>
        </w:rPr>
        <w:t>1ro3ra</w:t>
      </w:r>
      <w:r w:rsidRPr="002E76EE">
        <w:rPr>
          <w:rFonts w:ascii="Arial" w:hAnsi="Arial" w:cs="Arial"/>
          <w:sz w:val="24"/>
          <w:szCs w:val="24"/>
        </w:rPr>
        <w:t xml:space="preserve">, e-mail: </w:t>
      </w:r>
      <w:hyperlink r:id="rId9" w:history="1">
        <w:r w:rsidRPr="002E76EE">
          <w:rPr>
            <w:rFonts w:ascii="Arial" w:hAnsi="Arial" w:cs="Arial"/>
            <w:color w:val="0000FF"/>
            <w:sz w:val="24"/>
            <w:szCs w:val="24"/>
            <w:u w:val="single"/>
          </w:rPr>
          <w:t>ninfaabril@hotmail.com</w:t>
        </w:r>
      </w:hyperlink>
      <w:r w:rsidRPr="002E76EE">
        <w:rPr>
          <w:rFonts w:ascii="Arial" w:hAnsi="Arial" w:cs="Arial"/>
          <w:sz w:val="24"/>
          <w:szCs w:val="24"/>
        </w:rPr>
        <w:t xml:space="preserve"> T.VESPERTINO</w:t>
      </w:r>
    </w:p>
    <w:p w:rsidR="008D30D2" w:rsidRPr="00460A07" w:rsidRDefault="008D30D2" w:rsidP="008D30D2">
      <w:pPr>
        <w:ind w:left="-142" w:right="-710"/>
        <w:rPr>
          <w:rFonts w:ascii="Arial" w:hAnsi="Arial" w:cs="Arial"/>
          <w:sz w:val="24"/>
          <w:szCs w:val="24"/>
        </w:rPr>
      </w:pPr>
    </w:p>
    <w:p w:rsidR="008D30D2" w:rsidRPr="002E76EE" w:rsidRDefault="008D30D2" w:rsidP="008D30D2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b/>
          <w:sz w:val="24"/>
          <w:szCs w:val="24"/>
          <w:u w:val="single"/>
        </w:rPr>
        <w:t>IMPORTANTE</w:t>
      </w:r>
      <w:r w:rsidRPr="002E76EE">
        <w:rPr>
          <w:rFonts w:ascii="Arial" w:hAnsi="Arial" w:cs="Arial"/>
          <w:sz w:val="24"/>
          <w:szCs w:val="24"/>
          <w:u w:val="single"/>
        </w:rPr>
        <w:t>:</w:t>
      </w:r>
      <w:r w:rsidRPr="002E76EE">
        <w:rPr>
          <w:rFonts w:ascii="Arial" w:hAnsi="Arial" w:cs="Arial"/>
          <w:sz w:val="24"/>
          <w:szCs w:val="24"/>
        </w:rPr>
        <w:t xml:space="preserve"> Cada alumno debe enviar su tarea ya resuelta a la dirección de e-mail </w:t>
      </w:r>
    </w:p>
    <w:p w:rsidR="008D30D2" w:rsidRPr="002E76EE" w:rsidRDefault="008D30D2" w:rsidP="008D30D2">
      <w:pPr>
        <w:ind w:left="-142" w:right="-71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la docente del</w:t>
      </w:r>
      <w:r w:rsidRPr="002E76EE">
        <w:rPr>
          <w:rFonts w:ascii="Arial" w:hAnsi="Arial" w:cs="Arial"/>
          <w:sz w:val="24"/>
          <w:szCs w:val="24"/>
        </w:rPr>
        <w:t xml:space="preserve"> curso y turno en el que está inscripto.</w:t>
      </w:r>
    </w:p>
    <w:p w:rsidR="008D30D2" w:rsidRPr="002E76EE" w:rsidRDefault="008D30D2" w:rsidP="008D30D2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>“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</w:t>
      </w:r>
    </w:p>
    <w:p w:rsidR="008D30D2" w:rsidRPr="002E76EE" w:rsidRDefault="008D30D2" w:rsidP="008D30D2">
      <w:pPr>
        <w:tabs>
          <w:tab w:val="center" w:pos="4394"/>
          <w:tab w:val="left" w:pos="7247"/>
        </w:tabs>
        <w:ind w:left="-142" w:right="-285" w:firstLine="142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TAREA Nº6</w:t>
      </w:r>
    </w:p>
    <w:p w:rsidR="008D30D2" w:rsidRPr="002E76EE" w:rsidRDefault="008D30D2" w:rsidP="008D30D2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Turno:</w:t>
      </w:r>
    </w:p>
    <w:p w:rsidR="008D30D2" w:rsidRPr="002E76EE" w:rsidRDefault="008D30D2" w:rsidP="008D30D2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Curso y División:</w:t>
      </w:r>
    </w:p>
    <w:p w:rsidR="008D30D2" w:rsidRPr="002E76EE" w:rsidRDefault="008D30D2" w:rsidP="008D30D2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Apellido y Nombre completo:</w:t>
      </w:r>
    </w:p>
    <w:p w:rsidR="008D30D2" w:rsidRPr="002E76EE" w:rsidRDefault="008D30D2" w:rsidP="008D30D2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Dirección de e-mail:</w:t>
      </w:r>
    </w:p>
    <w:p w:rsidR="00427CB9" w:rsidRDefault="008D30D2" w:rsidP="00427CB9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Teléfono:</w:t>
      </w:r>
      <w:r w:rsidRPr="002E76EE">
        <w:rPr>
          <w:rFonts w:ascii="Arial" w:hAnsi="Arial" w:cs="Arial"/>
          <w:sz w:val="24"/>
          <w:szCs w:val="24"/>
        </w:rPr>
        <w:t xml:space="preserve"> aclarando si es fijo o celular, y en este último caso, si tiene </w:t>
      </w:r>
      <w:proofErr w:type="spellStart"/>
      <w:r w:rsidRPr="002E76EE">
        <w:rPr>
          <w:rFonts w:ascii="Arial" w:hAnsi="Arial" w:cs="Arial"/>
          <w:sz w:val="24"/>
          <w:szCs w:val="24"/>
        </w:rPr>
        <w:t>WhatsApp</w:t>
      </w:r>
      <w:proofErr w:type="spellEnd"/>
      <w:r w:rsidRPr="002E76EE">
        <w:rPr>
          <w:rFonts w:ascii="Arial" w:hAnsi="Arial" w:cs="Arial"/>
          <w:sz w:val="24"/>
          <w:szCs w:val="24"/>
        </w:rPr>
        <w:t>.</w:t>
      </w:r>
    </w:p>
    <w:p w:rsidR="00427CB9" w:rsidRDefault="00427CB9" w:rsidP="00427CB9">
      <w:pPr>
        <w:ind w:left="-142" w:right="-568"/>
        <w:rPr>
          <w:rFonts w:ascii="Arial" w:hAnsi="Arial" w:cs="Arial"/>
          <w:sz w:val="24"/>
          <w:szCs w:val="24"/>
        </w:rPr>
      </w:pPr>
    </w:p>
    <w:p w:rsidR="00427CB9" w:rsidRDefault="00427CB9" w:rsidP="00427CB9">
      <w:pPr>
        <w:ind w:left="-142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IMPORTANTE</w:t>
      </w:r>
      <w:r w:rsidRPr="005172A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No te olvides que todas las tareas (teóricas y prácticas) que me envíes durante este período virtual, también deberán estar en tu carpeta Nº5 al regresar a clases presenciales.</w:t>
      </w:r>
    </w:p>
    <w:p w:rsidR="00427CB9" w:rsidRDefault="00427CB9" w:rsidP="00427CB9">
      <w:pPr>
        <w:ind w:left="-142" w:right="-568"/>
        <w:jc w:val="both"/>
        <w:rPr>
          <w:rFonts w:ascii="Arial" w:hAnsi="Arial" w:cs="Arial"/>
          <w:sz w:val="24"/>
          <w:szCs w:val="24"/>
        </w:rPr>
      </w:pPr>
    </w:p>
    <w:p w:rsidR="00427CB9" w:rsidRDefault="00427CB9" w:rsidP="00427CB9">
      <w:pPr>
        <w:ind w:left="-142" w:right="-568"/>
        <w:jc w:val="both"/>
        <w:rPr>
          <w:rFonts w:ascii="Arial" w:hAnsi="Arial" w:cs="Arial"/>
          <w:sz w:val="24"/>
          <w:szCs w:val="24"/>
        </w:rPr>
      </w:pPr>
    </w:p>
    <w:p w:rsidR="00427CB9" w:rsidRDefault="00427CB9" w:rsidP="00427CB9">
      <w:pPr>
        <w:ind w:left="-142" w:right="-568"/>
        <w:jc w:val="both"/>
        <w:rPr>
          <w:rFonts w:ascii="Arial" w:hAnsi="Arial" w:cs="Arial"/>
          <w:sz w:val="24"/>
          <w:szCs w:val="24"/>
        </w:rPr>
      </w:pPr>
    </w:p>
    <w:p w:rsidR="00427CB9" w:rsidRDefault="00427CB9" w:rsidP="00427C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  <w:t>ELEMENTOS DEL LENGUAJE PLASTICO-VISUAL</w:t>
      </w:r>
    </w:p>
    <w:p w:rsidR="00427CB9" w:rsidRDefault="00427CB9" w:rsidP="00427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</w:pPr>
    </w:p>
    <w:p w:rsidR="00427CB9" w:rsidRDefault="00427CB9" w:rsidP="00427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  <w:lastRenderedPageBreak/>
        <w:t>El P</w:t>
      </w:r>
      <w:r w:rsidRPr="0007663A"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  <w:t>unto</w:t>
      </w:r>
      <w:r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  <w:t>:</w:t>
      </w:r>
    </w:p>
    <w:p w:rsidR="00427CB9" w:rsidRPr="0007663A" w:rsidRDefault="00427CB9" w:rsidP="00427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es-AR"/>
        </w:rPr>
      </w:pPr>
    </w:p>
    <w:p w:rsidR="00427CB9" w:rsidRDefault="00427CB9" w:rsidP="00427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Elemento primario de la expresión plástica. </w:t>
      </w:r>
    </w:p>
    <w:p w:rsidR="00427CB9" w:rsidRPr="0007663A" w:rsidRDefault="00427CB9" w:rsidP="00427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No tiene d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imensiones, solo tiene posición (arriba, abajo, ala izquierda, a la derecha, en el centro).</w:t>
      </w:r>
    </w:p>
    <w:p w:rsidR="00427CB9" w:rsidRPr="0007663A" w:rsidRDefault="00427CB9" w:rsidP="00427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El punto es consecuencia del encuentro del instrumento 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(lápiz, fibra, tiza, etc.) </w:t>
      </w:r>
      <w:r w:rsidRPr="0007663A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con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la superficie material o soporte (papel, tela, pared, etc.).</w:t>
      </w:r>
    </w:p>
    <w:p w:rsidR="00427CB9" w:rsidRPr="0007663A" w:rsidRDefault="00427CB9" w:rsidP="00427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El resultado visual depende del tipo de instrumento utilizado para realizarlo, del soporte y del material o técnica empleados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(asentar una punta, salpicar con témpera, etc.).</w:t>
      </w:r>
    </w:p>
    <w:p w:rsidR="00427CB9" w:rsidRPr="0007663A" w:rsidRDefault="00427CB9" w:rsidP="00427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Al no tener dimensiones, implica la ocupación o concreción de un espacio mínimo. Pero puede aumentar su tamaño tanto como se quiera.</w:t>
      </w:r>
    </w:p>
    <w:p w:rsidR="00427CB9" w:rsidRDefault="00427CB9" w:rsidP="00427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>- Puede expresar: p</w:t>
      </w:r>
      <w:r w:rsidRPr="0007663A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recisión, intersección, interrupción. </w:t>
      </w:r>
    </w:p>
    <w:p w:rsidR="00427CB9" w:rsidRDefault="00427CB9" w:rsidP="00427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Puede configurar formas (puntilli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smo), texturas (como por ejemplo la de un papel de lija), ornamentaciones, etc.</w:t>
      </w:r>
    </w:p>
    <w:p w:rsidR="00427CB9" w:rsidRDefault="00427CB9" w:rsidP="00427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427CB9" w:rsidRDefault="00427CB9" w:rsidP="00427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427CB9" w:rsidRPr="0007663A" w:rsidRDefault="00427CB9" w:rsidP="00427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 continuación verás un ejemplo de pintura perteneciente a la corriente llamada “Puntillismo”:</w:t>
      </w:r>
    </w:p>
    <w:p w:rsidR="00427CB9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AR"/>
        </w:rPr>
      </w:pPr>
    </w:p>
    <w:p w:rsidR="00427CB9" w:rsidRDefault="00427CB9" w:rsidP="00427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s-AR"/>
        </w:rPr>
      </w:pPr>
    </w:p>
    <w:p w:rsidR="00427CB9" w:rsidRPr="0007663A" w:rsidRDefault="00427CB9" w:rsidP="00427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s-AR"/>
        </w:rPr>
      </w:pPr>
      <w:r w:rsidRPr="0007663A">
        <w:rPr>
          <w:rFonts w:ascii="Helvetica" w:eastAsia="Times New Roman" w:hAnsi="Helvetica" w:cs="Helvetica"/>
          <w:noProof/>
          <w:color w:val="009EB8"/>
          <w:sz w:val="21"/>
          <w:szCs w:val="21"/>
          <w:lang w:eastAsia="es-AR"/>
        </w:rPr>
        <w:drawing>
          <wp:inline distT="0" distB="0" distL="0" distR="0">
            <wp:extent cx="2347783" cy="3813657"/>
            <wp:effectExtent l="0" t="0" r="0" b="0"/>
            <wp:docPr id="2" name="Imagen 2" descr="http://2.bp.blogspot.com/-hf5gynb8LcY/T2X7QehQcWI/AAAAAAAAB7s/7sxtz27V9To/s640/Seurat-La_Parade_detail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hf5gynb8LcY/T2X7QehQcWI/AAAAAAAAB7s/7sxtz27V9To/s640/Seurat-La_Parade_detail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445" cy="381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B9" w:rsidRPr="0007663A" w:rsidRDefault="00427CB9" w:rsidP="00427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s-AR"/>
        </w:rPr>
      </w:pPr>
    </w:p>
    <w:p w:rsidR="00427CB9" w:rsidRPr="00CE3801" w:rsidRDefault="00912AE6" w:rsidP="00CE38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AR"/>
        </w:rPr>
      </w:pPr>
      <w:hyperlink r:id="rId12" w:tgtFrame="_blank" w:history="1">
        <w:r w:rsidR="00427CB9" w:rsidRPr="0007663A">
          <w:rPr>
            <w:rFonts w:ascii="Arial" w:eastAsia="Times New Roman" w:hAnsi="Arial" w:cs="Arial"/>
            <w:iCs/>
            <w:sz w:val="20"/>
            <w:szCs w:val="20"/>
            <w:lang w:eastAsia="es-AR"/>
          </w:rPr>
          <w:t xml:space="preserve">Georges </w:t>
        </w:r>
        <w:proofErr w:type="spellStart"/>
        <w:r w:rsidR="00427CB9" w:rsidRPr="0007663A">
          <w:rPr>
            <w:rFonts w:ascii="Arial" w:eastAsia="Times New Roman" w:hAnsi="Arial" w:cs="Arial"/>
            <w:iCs/>
            <w:sz w:val="20"/>
            <w:szCs w:val="20"/>
            <w:lang w:eastAsia="es-AR"/>
          </w:rPr>
          <w:t>Seurat</w:t>
        </w:r>
      </w:hyperlink>
      <w:r w:rsidR="00427CB9" w:rsidRPr="0007663A">
        <w:rPr>
          <w:rFonts w:ascii="Arial" w:eastAsia="Times New Roman" w:hAnsi="Arial" w:cs="Arial"/>
          <w:iCs/>
          <w:color w:val="333333"/>
          <w:sz w:val="20"/>
          <w:szCs w:val="20"/>
          <w:lang w:eastAsia="es-AR"/>
        </w:rPr>
        <w:t>''La</w:t>
      </w:r>
      <w:proofErr w:type="spellEnd"/>
      <w:r w:rsidR="00427CB9" w:rsidRPr="0007663A">
        <w:rPr>
          <w:rFonts w:ascii="Arial" w:eastAsia="Times New Roman" w:hAnsi="Arial" w:cs="Arial"/>
          <w:iCs/>
          <w:color w:val="333333"/>
          <w:sz w:val="20"/>
          <w:szCs w:val="20"/>
          <w:lang w:eastAsia="es-AR"/>
        </w:rPr>
        <w:t xml:space="preserve"> </w:t>
      </w:r>
      <w:proofErr w:type="spellStart"/>
      <w:r w:rsidR="00427CB9" w:rsidRPr="0007663A">
        <w:rPr>
          <w:rFonts w:ascii="Arial" w:eastAsia="Times New Roman" w:hAnsi="Arial" w:cs="Arial"/>
          <w:iCs/>
          <w:color w:val="333333"/>
          <w:sz w:val="20"/>
          <w:szCs w:val="20"/>
          <w:lang w:eastAsia="es-AR"/>
        </w:rPr>
        <w:t>Parade</w:t>
      </w:r>
      <w:proofErr w:type="spellEnd"/>
      <w:r w:rsidR="00427CB9" w:rsidRPr="0007663A">
        <w:rPr>
          <w:rFonts w:ascii="Arial" w:eastAsia="Times New Roman" w:hAnsi="Arial" w:cs="Arial"/>
          <w:iCs/>
          <w:color w:val="333333"/>
          <w:sz w:val="20"/>
          <w:szCs w:val="20"/>
          <w:lang w:eastAsia="es-AR"/>
        </w:rPr>
        <w:t>'</w:t>
      </w:r>
      <w:r w:rsidR="00CE3801">
        <w:rPr>
          <w:rFonts w:ascii="Arial" w:eastAsia="Times New Roman" w:hAnsi="Arial" w:cs="Arial"/>
          <w:iCs/>
          <w:color w:val="333333"/>
          <w:sz w:val="20"/>
          <w:szCs w:val="20"/>
          <w:lang w:eastAsia="es-AR"/>
        </w:rPr>
        <w:t>'(detalle), 1889</w:t>
      </w:r>
    </w:p>
    <w:p w:rsidR="000C7C30" w:rsidRDefault="000C7C30" w:rsidP="00427CB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Cs/>
          <w:color w:val="333333"/>
          <w:sz w:val="24"/>
          <w:szCs w:val="24"/>
          <w:u w:val="single"/>
          <w:lang w:eastAsia="es-AR"/>
        </w:rPr>
      </w:pP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es-AR"/>
        </w:rPr>
      </w:pPr>
      <w:r>
        <w:rPr>
          <w:rFonts w:ascii="Arial" w:eastAsia="Times New Roman" w:hAnsi="Arial" w:cs="Arial"/>
          <w:bCs/>
          <w:iCs/>
          <w:color w:val="333333"/>
          <w:sz w:val="24"/>
          <w:szCs w:val="24"/>
          <w:u w:val="single"/>
          <w:lang w:eastAsia="es-AR"/>
        </w:rPr>
        <w:t>La Lí</w:t>
      </w:r>
      <w:r w:rsidRPr="0007663A">
        <w:rPr>
          <w:rFonts w:ascii="Arial" w:eastAsia="Times New Roman" w:hAnsi="Arial" w:cs="Arial"/>
          <w:bCs/>
          <w:iCs/>
          <w:color w:val="333333"/>
          <w:sz w:val="24"/>
          <w:szCs w:val="24"/>
          <w:u w:val="single"/>
          <w:lang w:eastAsia="es-AR"/>
        </w:rPr>
        <w:t>nea</w:t>
      </w:r>
      <w:r>
        <w:rPr>
          <w:rFonts w:ascii="Arial" w:eastAsia="Times New Roman" w:hAnsi="Arial" w:cs="Arial"/>
          <w:bCs/>
          <w:iCs/>
          <w:color w:val="333333"/>
          <w:sz w:val="24"/>
          <w:szCs w:val="24"/>
          <w:u w:val="single"/>
          <w:lang w:eastAsia="es-AR"/>
        </w:rPr>
        <w:t>:</w:t>
      </w:r>
    </w:p>
    <w:p w:rsidR="00427CB9" w:rsidRPr="0007663A" w:rsidRDefault="00427CB9" w:rsidP="00427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s-AR"/>
        </w:rPr>
      </w:pPr>
    </w:p>
    <w:p w:rsidR="00427CB9" w:rsidRDefault="00427CB9" w:rsidP="00427CB9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lastRenderedPageBreak/>
        <w:t xml:space="preserve">- 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Es el elemento resultante del 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“</w:t>
      </w:r>
      <w:r w:rsidRPr="0007663A">
        <w:rPr>
          <w:rFonts w:ascii="Arial" w:eastAsia="Times New Roman" w:hAnsi="Arial" w:cs="Arial"/>
          <w:bCs/>
          <w:iCs/>
          <w:color w:val="333333"/>
          <w:sz w:val="24"/>
          <w:szCs w:val="24"/>
          <w:lang w:eastAsia="es-AR"/>
        </w:rPr>
        <w:t>movimiento</w:t>
      </w: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es-AR"/>
        </w:rPr>
        <w:t>”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 del punto. </w:t>
      </w: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es-AR"/>
        </w:rPr>
      </w:pP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Tiene </w:t>
      </w:r>
      <w:r w:rsidRPr="0007663A">
        <w:rPr>
          <w:rFonts w:ascii="Arial" w:eastAsia="Times New Roman" w:hAnsi="Arial" w:cs="Arial"/>
          <w:bCs/>
          <w:i/>
          <w:iCs/>
          <w:color w:val="333333"/>
          <w:sz w:val="24"/>
          <w:szCs w:val="24"/>
          <w:lang w:eastAsia="es-AR"/>
        </w:rPr>
        <w:t>dirección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, cuando é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sta es invariable tenemos una línea recta.</w:t>
      </w:r>
      <w:r w:rsidRPr="0007663A">
        <w:rPr>
          <w:rFonts w:ascii="Helvetica" w:eastAsia="Times New Roman" w:hAnsi="Helvetica" w:cs="Helvetica"/>
          <w:color w:val="333333"/>
          <w:sz w:val="17"/>
          <w:szCs w:val="17"/>
          <w:lang w:eastAsia="es-AR"/>
        </w:rPr>
        <w:br/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Reemplazamos la palabra "movimiento" por la palabra "tensión", que es la fuerza interior del elemento. </w:t>
      </w:r>
    </w:p>
    <w:p w:rsidR="00427CB9" w:rsidRDefault="00427CB9" w:rsidP="00427CB9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- Hay líneas simples y complejas.</w:t>
      </w: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- Según su forma, se clasifica en: 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rectas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, curvas, quebradas, onduladas y mixtas.</w:t>
      </w: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es-A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AR"/>
        </w:rPr>
        <w:t xml:space="preserve">- 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Según su posición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, se clasifica en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: vertical, horizontal, inclinada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 u oblicua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. </w:t>
      </w: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es-A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AR"/>
        </w:rPr>
        <w:t xml:space="preserve">- 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Según su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 rastro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, se clasifica en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: fina, gruesa, difusa, irregular, precisa, etc.</w:t>
      </w: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es-A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es-AR"/>
        </w:rPr>
        <w:t xml:space="preserve">- 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Pu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ede expresar suavidad, dulzura, 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agilidad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, 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 reposo, rigidez, brusquedad, fragilidad, fuerza, inseguridad, imprecisión, indecisión,  temblor, movimiento, dirección, etc.</w:t>
      </w: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17"/>
          <w:szCs w:val="17"/>
          <w:lang w:eastAsia="es-AR"/>
        </w:rPr>
      </w:pP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Su función puede ser objetual, de contorno, de sombreado o formando texturas. </w:t>
      </w: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</w:pPr>
      <w:r w:rsidRPr="00B54E49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A continuación verás un ejemplo de líne</w:t>
      </w:r>
      <w:r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a</w:t>
      </w:r>
      <w:r w:rsidRPr="00B54E49">
        <w:rPr>
          <w:rFonts w:ascii="Arial" w:eastAsia="Times New Roman" w:hAnsi="Arial" w:cs="Arial"/>
          <w:iCs/>
          <w:color w:val="333333"/>
          <w:sz w:val="24"/>
          <w:szCs w:val="24"/>
          <w:lang w:eastAsia="es-AR"/>
        </w:rPr>
        <w:t>s onduladas:</w:t>
      </w:r>
    </w:p>
    <w:p w:rsidR="00427CB9" w:rsidRPr="00B15BF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21"/>
          <w:szCs w:val="21"/>
          <w:lang w:eastAsia="es-AR"/>
        </w:rPr>
      </w:pPr>
    </w:p>
    <w:p w:rsidR="00427CB9" w:rsidRDefault="00427CB9" w:rsidP="00427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es-AR"/>
        </w:rPr>
      </w:pPr>
    </w:p>
    <w:p w:rsidR="00427CB9" w:rsidRPr="0007663A" w:rsidRDefault="00427CB9" w:rsidP="00427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es-AR"/>
        </w:rPr>
      </w:pPr>
      <w:r w:rsidRPr="0007663A">
        <w:rPr>
          <w:rFonts w:ascii="Helvetica" w:eastAsia="Times New Roman" w:hAnsi="Helvetica" w:cs="Helvetica"/>
          <w:i/>
          <w:iCs/>
          <w:noProof/>
          <w:color w:val="009EB8"/>
          <w:sz w:val="21"/>
          <w:szCs w:val="21"/>
          <w:lang w:eastAsia="es-AR"/>
        </w:rPr>
        <w:drawing>
          <wp:inline distT="0" distB="0" distL="0" distR="0">
            <wp:extent cx="3752850" cy="2838094"/>
            <wp:effectExtent l="0" t="0" r="0" b="635"/>
            <wp:docPr id="3" name="Imagen 3" descr="http://2.bp.blogspot.com/-8n02nJTBxZo/T2X7qIxIuqI/AAAAAAAAB70/gDu4BoGYEs8/s640/153715_original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8n02nJTBxZo/T2X7qIxIuqI/AAAAAAAAB70/gDu4BoGYEs8/s640/153715_original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580" cy="286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B9" w:rsidRPr="0007663A" w:rsidRDefault="00912AE6" w:rsidP="00427CB9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0"/>
          <w:szCs w:val="20"/>
          <w:lang w:eastAsia="es-AR"/>
        </w:rPr>
      </w:pPr>
      <w:hyperlink r:id="rId15" w:tgtFrame="_blank" w:history="1">
        <w:r w:rsidR="00427CB9" w:rsidRPr="0007663A">
          <w:rPr>
            <w:rFonts w:ascii="Arial" w:eastAsia="Times New Roman" w:hAnsi="Arial" w:cs="Arial"/>
            <w:iCs/>
            <w:sz w:val="20"/>
            <w:szCs w:val="20"/>
            <w:lang w:eastAsia="es-AR"/>
          </w:rPr>
          <w:t xml:space="preserve">Paul </w:t>
        </w:r>
        <w:proofErr w:type="spellStart"/>
        <w:r w:rsidR="00427CB9" w:rsidRPr="0007663A">
          <w:rPr>
            <w:rFonts w:ascii="Arial" w:eastAsia="Times New Roman" w:hAnsi="Arial" w:cs="Arial"/>
            <w:iCs/>
            <w:sz w:val="20"/>
            <w:szCs w:val="20"/>
            <w:lang w:eastAsia="es-AR"/>
          </w:rPr>
          <w:t>Klee</w:t>
        </w:r>
        <w:proofErr w:type="spellEnd"/>
      </w:hyperlink>
      <w:r w:rsidR="00427CB9" w:rsidRPr="00A45A31">
        <w:rPr>
          <w:rFonts w:ascii="Arial" w:eastAsia="Times New Roman" w:hAnsi="Arial" w:cs="Arial"/>
          <w:iCs/>
          <w:sz w:val="20"/>
          <w:szCs w:val="20"/>
          <w:lang w:eastAsia="es-AR"/>
        </w:rPr>
        <w:t> -</w:t>
      </w:r>
      <w:r w:rsidR="00427CB9" w:rsidRPr="0007663A">
        <w:rPr>
          <w:rFonts w:ascii="Arial" w:eastAsia="Times New Roman" w:hAnsi="Arial" w:cs="Arial"/>
          <w:iCs/>
          <w:sz w:val="20"/>
          <w:szCs w:val="20"/>
          <w:lang w:eastAsia="es-AR"/>
        </w:rPr>
        <w:t>“Juego en el agua”, 1935</w:t>
      </w:r>
    </w:p>
    <w:p w:rsidR="00427CB9" w:rsidRPr="0007663A" w:rsidRDefault="00427CB9" w:rsidP="00427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14"/>
          <w:szCs w:val="14"/>
          <w:lang w:eastAsia="es-AR"/>
        </w:rPr>
      </w:pP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es-AR"/>
        </w:rPr>
      </w:pP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es-AR"/>
        </w:rPr>
      </w:pPr>
    </w:p>
    <w:p w:rsidR="00427CB9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Cs/>
          <w:iCs/>
          <w:color w:val="333333"/>
          <w:sz w:val="24"/>
          <w:szCs w:val="24"/>
          <w:u w:val="single"/>
          <w:lang w:eastAsia="es-AR"/>
        </w:rPr>
      </w:pPr>
      <w:r w:rsidRPr="00A45A31">
        <w:rPr>
          <w:rFonts w:ascii="Helvetica" w:eastAsia="Times New Roman" w:hAnsi="Helvetica" w:cs="Helvetica"/>
          <w:bCs/>
          <w:iCs/>
          <w:color w:val="333333"/>
          <w:sz w:val="24"/>
          <w:szCs w:val="24"/>
          <w:u w:val="single"/>
          <w:lang w:eastAsia="es-AR"/>
        </w:rPr>
        <w:t>El Plano:</w:t>
      </w:r>
    </w:p>
    <w:p w:rsidR="00541F7C" w:rsidRPr="0007663A" w:rsidRDefault="00541F7C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17"/>
          <w:szCs w:val="17"/>
          <w:u w:val="single"/>
          <w:lang w:eastAsia="es-AR"/>
        </w:rPr>
      </w:pP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17"/>
          <w:szCs w:val="17"/>
          <w:lang w:eastAsia="es-AR"/>
        </w:rPr>
      </w:pP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Magnitud con</w:t>
      </w: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tinua que tiene dos dimensiones: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 xml:space="preserve"> largo y ancho, pero no </w:t>
      </w: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 xml:space="preserve">tiene 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espesor o profundida</w:t>
      </w: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d, por eso es totalmente plano y a ello se debe su nombre.</w:t>
      </w:r>
    </w:p>
    <w:p w:rsidR="00541F7C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17"/>
          <w:szCs w:val="17"/>
          <w:lang w:eastAsia="es-AR"/>
        </w:rPr>
      </w:pP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 xml:space="preserve">- Hay diferentes tipos de planos, 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pueden ser</w:t>
      </w: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: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 xml:space="preserve"> ver</w:t>
      </w: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ticales, horizontales o inclinados, cóncavos o convexas, torcidos, distorsionados, curvados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, angular</w:t>
      </w: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es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, etc.</w:t>
      </w:r>
    </w:p>
    <w:p w:rsidR="000C7C30" w:rsidRDefault="000C7C30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</w:pPr>
    </w:p>
    <w:p w:rsidR="000C7C30" w:rsidRDefault="000C7C30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</w:pPr>
    </w:p>
    <w:p w:rsidR="00541F7C" w:rsidRPr="00541F7C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17"/>
          <w:szCs w:val="17"/>
          <w:lang w:eastAsia="es-AR"/>
        </w:rPr>
      </w:pP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 xml:space="preserve">- 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 xml:space="preserve">El plano en el espacio gráfico se presenta en áreas con formas determinadas que percibimos por contraste de figura </w:t>
      </w: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y fondo o por un contorno lineal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. </w:t>
      </w:r>
      <w:r w:rsidRPr="0007663A">
        <w:rPr>
          <w:rFonts w:ascii="Helvetica" w:eastAsia="Times New Roman" w:hAnsi="Helvetica" w:cs="Helvetica"/>
          <w:iCs/>
          <w:color w:val="333333"/>
          <w:sz w:val="17"/>
          <w:szCs w:val="17"/>
          <w:lang w:eastAsia="es-AR"/>
        </w:rPr>
        <w:br/>
      </w:r>
    </w:p>
    <w:p w:rsidR="00427CB9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</w:pP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lastRenderedPageBreak/>
        <w:t xml:space="preserve">- </w:t>
      </w:r>
      <w:r w:rsidRPr="0007663A"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Las variaciones de luminosidad de una superficie pueden producir efectos de luz y sombra.</w:t>
      </w:r>
    </w:p>
    <w:p w:rsidR="00427CB9" w:rsidRPr="0007663A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17"/>
          <w:szCs w:val="17"/>
          <w:lang w:eastAsia="es-AR"/>
        </w:rPr>
      </w:pPr>
      <w:r>
        <w:rPr>
          <w:rFonts w:ascii="Helvetica" w:eastAsia="Times New Roman" w:hAnsi="Helvetica" w:cs="Helvetica"/>
          <w:iCs/>
          <w:color w:val="333333"/>
          <w:sz w:val="24"/>
          <w:szCs w:val="24"/>
          <w:lang w:eastAsia="es-AR"/>
        </w:rPr>
        <w:t>A continuación verás una pintura con planos inclinados:</w:t>
      </w:r>
    </w:p>
    <w:p w:rsidR="00427CB9" w:rsidRDefault="00427CB9" w:rsidP="00427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Cs/>
          <w:color w:val="333333"/>
          <w:sz w:val="17"/>
          <w:szCs w:val="17"/>
          <w:lang w:eastAsia="es-AR"/>
        </w:rPr>
      </w:pPr>
    </w:p>
    <w:p w:rsidR="00427CB9" w:rsidRPr="0007663A" w:rsidRDefault="00427CB9" w:rsidP="00427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Cs/>
          <w:color w:val="333333"/>
          <w:sz w:val="17"/>
          <w:szCs w:val="17"/>
          <w:lang w:eastAsia="es-AR"/>
        </w:rPr>
      </w:pPr>
      <w:r w:rsidRPr="0007663A">
        <w:rPr>
          <w:rFonts w:ascii="Helvetica" w:eastAsia="Times New Roman" w:hAnsi="Helvetica" w:cs="Helvetica"/>
          <w:i/>
          <w:iCs/>
          <w:noProof/>
          <w:color w:val="009EB8"/>
          <w:sz w:val="21"/>
          <w:szCs w:val="21"/>
          <w:lang w:eastAsia="es-AR"/>
        </w:rPr>
        <w:drawing>
          <wp:inline distT="0" distB="0" distL="0" distR="0">
            <wp:extent cx="2818730" cy="2928552"/>
            <wp:effectExtent l="0" t="0" r="1270" b="5715"/>
            <wp:docPr id="4" name="Imagen 4" descr="http://3.bp.blogspot.com/-7cG_jpoGSPw/T2X8BvVliRI/AAAAAAAAB78/wfI75e99Ot4/s640/proun_19d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7cG_jpoGSPw/T2X8BvVliRI/AAAAAAAAB78/wfI75e99Ot4/s640/proun_19d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21" cy="297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B9" w:rsidRPr="0007663A" w:rsidRDefault="00427CB9" w:rsidP="00427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es-AR"/>
        </w:rPr>
      </w:pPr>
    </w:p>
    <w:p w:rsidR="00427CB9" w:rsidRDefault="00427CB9" w:rsidP="00427CB9">
      <w:pPr>
        <w:ind w:right="-285"/>
        <w:jc w:val="both"/>
        <w:rPr>
          <w:rFonts w:ascii="Arial" w:hAnsi="Arial" w:cs="Arial"/>
          <w:sz w:val="24"/>
          <w:szCs w:val="24"/>
        </w:rPr>
      </w:pPr>
    </w:p>
    <w:p w:rsidR="00427CB9" w:rsidRPr="00E87B48" w:rsidRDefault="00427CB9" w:rsidP="00427CB9">
      <w:pPr>
        <w:ind w:right="-285"/>
        <w:jc w:val="both"/>
        <w:rPr>
          <w:rFonts w:ascii="Arial" w:hAnsi="Arial" w:cs="Arial"/>
          <w:sz w:val="24"/>
          <w:szCs w:val="24"/>
          <w:u w:val="single"/>
        </w:rPr>
      </w:pPr>
      <w:r w:rsidRPr="00E87B48">
        <w:rPr>
          <w:rFonts w:ascii="Arial" w:hAnsi="Arial" w:cs="Arial"/>
          <w:b/>
          <w:sz w:val="24"/>
          <w:szCs w:val="24"/>
          <w:u w:val="single"/>
        </w:rPr>
        <w:t>Actividades: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 w:rsidRPr="006C7372">
        <w:rPr>
          <w:rFonts w:ascii="Arial" w:hAnsi="Arial" w:cs="Arial"/>
          <w:sz w:val="24"/>
          <w:szCs w:val="24"/>
        </w:rPr>
        <w:t xml:space="preserve">  1- H</w:t>
      </w:r>
      <w:r>
        <w:rPr>
          <w:rFonts w:ascii="Arial" w:hAnsi="Arial" w:cs="Arial"/>
          <w:sz w:val="24"/>
          <w:szCs w:val="24"/>
        </w:rPr>
        <w:t>a</w:t>
      </w:r>
      <w:r w:rsidRPr="006C7372">
        <w:rPr>
          <w:rFonts w:ascii="Arial" w:hAnsi="Arial" w:cs="Arial"/>
          <w:sz w:val="24"/>
          <w:szCs w:val="24"/>
        </w:rPr>
        <w:t>biendo leído atentamente la t</w:t>
      </w:r>
      <w:r>
        <w:rPr>
          <w:rFonts w:ascii="Arial" w:hAnsi="Arial" w:cs="Arial"/>
          <w:sz w:val="24"/>
          <w:szCs w:val="24"/>
        </w:rPr>
        <w:t xml:space="preserve">eoría, responde las siguientes afirmaciones con </w:t>
      </w:r>
      <w:r>
        <w:rPr>
          <w:rFonts w:ascii="Arial" w:hAnsi="Arial" w:cs="Arial"/>
          <w:i/>
          <w:sz w:val="24"/>
          <w:szCs w:val="24"/>
        </w:rPr>
        <w:t>verdadero</w:t>
      </w:r>
      <w:r>
        <w:rPr>
          <w:rFonts w:ascii="Arial" w:hAnsi="Arial" w:cs="Arial"/>
          <w:sz w:val="24"/>
          <w:szCs w:val="24"/>
        </w:rPr>
        <w:t xml:space="preserve"> o con </w:t>
      </w:r>
      <w:r>
        <w:rPr>
          <w:rFonts w:ascii="Arial" w:hAnsi="Arial" w:cs="Arial"/>
          <w:i/>
          <w:sz w:val="24"/>
          <w:szCs w:val="24"/>
        </w:rPr>
        <w:t xml:space="preserve">falso </w:t>
      </w:r>
      <w:r w:rsidRPr="006C7372">
        <w:rPr>
          <w:rFonts w:ascii="Arial" w:hAnsi="Arial" w:cs="Arial"/>
          <w:sz w:val="24"/>
          <w:szCs w:val="24"/>
        </w:rPr>
        <w:t>según corresponda.</w:t>
      </w:r>
      <w:r>
        <w:rPr>
          <w:rFonts w:ascii="Arial" w:hAnsi="Arial" w:cs="Arial"/>
          <w:sz w:val="24"/>
          <w:szCs w:val="24"/>
        </w:rPr>
        <w:t xml:space="preserve">En los casos en que tu respuesta sea </w:t>
      </w:r>
      <w:r>
        <w:rPr>
          <w:rFonts w:ascii="Arial" w:hAnsi="Arial" w:cs="Arial"/>
          <w:i/>
          <w:sz w:val="24"/>
          <w:szCs w:val="24"/>
        </w:rPr>
        <w:t>falso</w:t>
      </w:r>
      <w:r>
        <w:rPr>
          <w:rFonts w:ascii="Arial" w:hAnsi="Arial" w:cs="Arial"/>
          <w:sz w:val="24"/>
          <w:szCs w:val="24"/>
        </w:rPr>
        <w:t>, deberás aclarar cuál sería la respuesta verdadera si es que consideras que existe.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1-a) El Punto puede clasificarse en vertical, horizontal y oblicuo.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1-b) La función objetual, de contorno o de sombreado corresponde a la Línea.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1-c) La Línea es una magnitud continua que tiene dos dimensiones.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1-d) El Plano puede expresar suavidad y dulzura o también rigidez o brusquedad.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1-e) El Punto implica la ocupación o concreción de un espacio mínimo.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1-f) La Línea puede ser compleja o simple.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1-g) El Punto tiene largo y ancho.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1-h) El Plano es el elemento primario de la expresión plástica.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1-i) Podemos percibir el Plano por contraste de figura y fondo o por contorno lineal.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1-j) Las Líneas solamente son simples.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2- Ahora realizarás la aplicación práctica del Punto, pero de una manera diferente a como la habías aplicado en la tarea Nº3. Esto significa que en esta tarea utilizarás otra técnica y otro material.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2-a) </w:t>
      </w:r>
      <w:r w:rsidRPr="00AB36A7">
        <w:rPr>
          <w:rFonts w:ascii="Arial" w:hAnsi="Arial" w:cs="Arial"/>
          <w:sz w:val="24"/>
          <w:szCs w:val="24"/>
        </w:rPr>
        <w:t xml:space="preserve">En una hoja </w:t>
      </w:r>
      <w:proofErr w:type="spellStart"/>
      <w:r w:rsidRPr="00AB36A7">
        <w:rPr>
          <w:rFonts w:ascii="Arial" w:hAnsi="Arial" w:cs="Arial"/>
          <w:sz w:val="24"/>
          <w:szCs w:val="24"/>
        </w:rPr>
        <w:t>cánson</w:t>
      </w:r>
      <w:proofErr w:type="spellEnd"/>
      <w:r w:rsidRPr="00AB36A7">
        <w:rPr>
          <w:rFonts w:ascii="Arial" w:hAnsi="Arial" w:cs="Arial"/>
          <w:sz w:val="24"/>
          <w:szCs w:val="24"/>
        </w:rPr>
        <w:t xml:space="preserve"> Nº5 (uno de los elementos de trabajo que dicté en clase al comenzar el ciclo lectivo), </w:t>
      </w:r>
      <w:r w:rsidRPr="001A1C0F">
        <w:rPr>
          <w:rFonts w:ascii="Arial" w:hAnsi="Arial" w:cs="Arial"/>
          <w:sz w:val="24"/>
          <w:szCs w:val="24"/>
          <w:u w:val="single"/>
        </w:rPr>
        <w:t>realizar un dibujo</w:t>
      </w:r>
      <w:r w:rsidRPr="00AB36A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en toda la hoja) </w:t>
      </w:r>
      <w:r w:rsidRPr="001A1C0F">
        <w:rPr>
          <w:rFonts w:ascii="Arial" w:hAnsi="Arial" w:cs="Arial"/>
          <w:sz w:val="24"/>
          <w:szCs w:val="24"/>
          <w:u w:val="single"/>
        </w:rPr>
        <w:t>y no pintarlo</w:t>
      </w:r>
      <w:r>
        <w:rPr>
          <w:rFonts w:ascii="Arial" w:hAnsi="Arial" w:cs="Arial"/>
          <w:sz w:val="24"/>
          <w:szCs w:val="24"/>
        </w:rPr>
        <w:t>. Puedes repetir el que hiciste en tu tarea Nº3 o realizar otro.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2-b) Ahora, en vez de </w:t>
      </w:r>
      <w:r w:rsidRPr="00AB36A7">
        <w:rPr>
          <w:rFonts w:ascii="Arial" w:hAnsi="Arial" w:cs="Arial"/>
          <w:sz w:val="24"/>
          <w:szCs w:val="24"/>
        </w:rPr>
        <w:t>“rellenarlo” con puntosrealizados con fibras de colores.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</w:rPr>
        <w:t>como</w:t>
      </w:r>
      <w:proofErr w:type="gramEnd"/>
      <w:r>
        <w:rPr>
          <w:rFonts w:ascii="Arial" w:hAnsi="Arial" w:cs="Arial"/>
          <w:sz w:val="24"/>
          <w:szCs w:val="24"/>
        </w:rPr>
        <w:t xml:space="preserve"> habías hecho en tu tarea Nº3), deberás </w:t>
      </w:r>
      <w:r w:rsidRPr="001A1C0F">
        <w:rPr>
          <w:rFonts w:ascii="Arial" w:hAnsi="Arial" w:cs="Arial"/>
          <w:sz w:val="24"/>
          <w:szCs w:val="24"/>
          <w:u w:val="single"/>
        </w:rPr>
        <w:t xml:space="preserve">rellenarlo </w:t>
      </w:r>
      <w:r w:rsidRPr="00E41582">
        <w:rPr>
          <w:rFonts w:ascii="Arial" w:hAnsi="Arial" w:cs="Arial"/>
          <w:sz w:val="24"/>
          <w:szCs w:val="24"/>
          <w:u w:val="single"/>
        </w:rPr>
        <w:t>con puntos realizados con témperas, acuarelas o acrílicos de colores.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2-c) </w:t>
      </w:r>
      <w:proofErr w:type="spellStart"/>
      <w:r>
        <w:rPr>
          <w:rFonts w:ascii="Arial" w:hAnsi="Arial" w:cs="Arial"/>
          <w:sz w:val="24"/>
          <w:szCs w:val="24"/>
        </w:rPr>
        <w:t>Tené</w:t>
      </w:r>
      <w:proofErr w:type="spellEnd"/>
      <w:r>
        <w:rPr>
          <w:rFonts w:ascii="Arial" w:hAnsi="Arial" w:cs="Arial"/>
          <w:sz w:val="24"/>
          <w:szCs w:val="24"/>
        </w:rPr>
        <w:t xml:space="preserve"> en cuenta lo siguiente: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Deberás usar un pincel fino, de pocas cerdas (o sea pelos), ya que tendrás que asentarlo muy poquito para crear tus puntitos, en cambio </w:t>
      </w:r>
      <w:proofErr w:type="spellStart"/>
      <w:r>
        <w:rPr>
          <w:rFonts w:ascii="Arial" w:hAnsi="Arial" w:cs="Arial"/>
          <w:sz w:val="24"/>
          <w:szCs w:val="24"/>
        </w:rPr>
        <w:t>siusás</w:t>
      </w:r>
      <w:proofErr w:type="spellEnd"/>
      <w:r>
        <w:rPr>
          <w:rFonts w:ascii="Arial" w:hAnsi="Arial" w:cs="Arial"/>
          <w:sz w:val="24"/>
          <w:szCs w:val="24"/>
        </w:rPr>
        <w:t xml:space="preserve"> un pincel grueso los puntos parecerán manchas. Que sea un pincel Nº1 ó 2, como les dicté en clase antes de la cuarentena.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Para ver cómo debe ser el resultado de tu trabajo </w:t>
      </w:r>
      <w:proofErr w:type="spellStart"/>
      <w:r>
        <w:rPr>
          <w:rFonts w:ascii="Arial" w:hAnsi="Arial" w:cs="Arial"/>
          <w:sz w:val="24"/>
          <w:szCs w:val="24"/>
        </w:rPr>
        <w:t>observá</w:t>
      </w:r>
      <w:proofErr w:type="spellEnd"/>
      <w:r>
        <w:rPr>
          <w:rFonts w:ascii="Arial" w:hAnsi="Arial" w:cs="Arial"/>
          <w:sz w:val="24"/>
          <w:szCs w:val="24"/>
        </w:rPr>
        <w:t xml:space="preserve"> la pintura de la página 2, perteneciente a la corriente artística llamada “Puntillismo” (su nombre se debe a la aplicación de color mediante puntos).</w:t>
      </w: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</w:p>
    <w:p w:rsidR="00427CB9" w:rsidRDefault="00427CB9" w:rsidP="00427CB9">
      <w:pPr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Cuando dejes de puntear con un color y empieces con </w:t>
      </w:r>
      <w:proofErr w:type="gramStart"/>
      <w:r>
        <w:rPr>
          <w:rFonts w:ascii="Arial" w:hAnsi="Arial" w:cs="Arial"/>
          <w:sz w:val="24"/>
          <w:szCs w:val="24"/>
        </w:rPr>
        <w:t>otro debes</w:t>
      </w:r>
      <w:proofErr w:type="gramEnd"/>
      <w:r>
        <w:rPr>
          <w:rFonts w:ascii="Arial" w:hAnsi="Arial" w:cs="Arial"/>
          <w:sz w:val="24"/>
          <w:szCs w:val="24"/>
        </w:rPr>
        <w:t xml:space="preserve"> LAVAR BIEN EL PINCEL y también DEJAR SECAR los puntos de témpera que ya realizaste en tu dibujo, de lo contrario se mancharán los colores entre sí.</w:t>
      </w:r>
    </w:p>
    <w:p w:rsidR="00427CB9" w:rsidRDefault="00427CB9" w:rsidP="00427CB9">
      <w:pPr>
        <w:tabs>
          <w:tab w:val="left" w:pos="142"/>
        </w:tabs>
        <w:ind w:left="-142"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Cuando finalices, déjalo secar en un lugar donde nadie lo toque. </w:t>
      </w:r>
    </w:p>
    <w:p w:rsidR="00427CB9" w:rsidRDefault="00427CB9" w:rsidP="00427CB9">
      <w:pPr>
        <w:tabs>
          <w:tab w:val="left" w:pos="142"/>
        </w:tabs>
        <w:ind w:left="-142" w:right="-285"/>
        <w:jc w:val="both"/>
        <w:rPr>
          <w:rFonts w:ascii="Arial" w:hAnsi="Arial" w:cs="Arial"/>
          <w:sz w:val="24"/>
          <w:szCs w:val="24"/>
        </w:rPr>
      </w:pPr>
    </w:p>
    <w:p w:rsidR="00427CB9" w:rsidRPr="00EC0A82" w:rsidRDefault="00427CB9" w:rsidP="00427CB9">
      <w:pPr>
        <w:ind w:left="-142" w:right="-285" w:firstLine="284"/>
        <w:jc w:val="both"/>
        <w:rPr>
          <w:rFonts w:ascii="Arial" w:hAnsi="Arial" w:cs="Arial"/>
          <w:sz w:val="24"/>
          <w:szCs w:val="24"/>
        </w:rPr>
      </w:pPr>
      <w:r w:rsidRPr="00EC0A82">
        <w:rPr>
          <w:rFonts w:ascii="Arial" w:hAnsi="Arial" w:cs="Arial"/>
          <w:sz w:val="24"/>
          <w:szCs w:val="24"/>
        </w:rPr>
        <w:t xml:space="preserve">3- Cuando tu trabajo esté totalmente seco, </w:t>
      </w:r>
      <w:proofErr w:type="spellStart"/>
      <w:r w:rsidRPr="00EC0A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aca</w:t>
      </w:r>
      <w:r w:rsidRPr="00EC0A82">
        <w:rPr>
          <w:rFonts w:ascii="Arial" w:hAnsi="Arial" w:cs="Arial"/>
          <w:sz w:val="24"/>
          <w:szCs w:val="24"/>
        </w:rPr>
        <w:t>le</w:t>
      </w:r>
      <w:proofErr w:type="spellEnd"/>
      <w:r w:rsidRPr="00EC0A82">
        <w:rPr>
          <w:rFonts w:ascii="Arial" w:hAnsi="Arial" w:cs="Arial"/>
          <w:sz w:val="24"/>
          <w:szCs w:val="24"/>
        </w:rPr>
        <w:t xml:space="preserve"> una foto y </w:t>
      </w:r>
      <w:proofErr w:type="spellStart"/>
      <w:r w:rsidRPr="00EC0A82">
        <w:rPr>
          <w:rFonts w:ascii="Arial" w:hAnsi="Arial" w:cs="Arial"/>
          <w:sz w:val="24"/>
          <w:szCs w:val="24"/>
        </w:rPr>
        <w:t>enviala</w:t>
      </w:r>
      <w:proofErr w:type="spellEnd"/>
      <w:r w:rsidRPr="00EC0A82">
        <w:rPr>
          <w:rFonts w:ascii="Arial" w:hAnsi="Arial" w:cs="Arial"/>
          <w:sz w:val="24"/>
          <w:szCs w:val="24"/>
        </w:rPr>
        <w:t xml:space="preserve"> en esta tarea a mi dirección de mail.</w:t>
      </w:r>
    </w:p>
    <w:p w:rsidR="00427CB9" w:rsidRDefault="00427CB9" w:rsidP="00427CB9">
      <w:pPr>
        <w:ind w:left="-142" w:right="-285"/>
        <w:jc w:val="center"/>
        <w:rPr>
          <w:rFonts w:ascii="Arial" w:hAnsi="Arial" w:cs="Arial"/>
          <w:sz w:val="24"/>
          <w:szCs w:val="24"/>
        </w:rPr>
      </w:pPr>
    </w:p>
    <w:p w:rsidR="00427CB9" w:rsidRPr="00F6378C" w:rsidRDefault="00427CB9" w:rsidP="00427CB9">
      <w:pPr>
        <w:ind w:left="-142" w:right="-285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Desarrollo</w:t>
      </w:r>
    </w:p>
    <w:p w:rsidR="00427CB9" w:rsidRDefault="00427CB9" w:rsidP="008D30D2"/>
    <w:sectPr w:rsidR="00427CB9" w:rsidSect="00912AE6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D14" w:rsidRDefault="008D7D14" w:rsidP="004E383E">
      <w:pPr>
        <w:spacing w:after="0" w:line="240" w:lineRule="auto"/>
      </w:pPr>
      <w:r>
        <w:separator/>
      </w:r>
    </w:p>
  </w:endnote>
  <w:endnote w:type="continuationSeparator" w:id="0">
    <w:p w:rsidR="008D7D14" w:rsidRDefault="008D7D14" w:rsidP="004E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2106115"/>
      <w:docPartObj>
        <w:docPartGallery w:val="Page Numbers (Bottom of Page)"/>
        <w:docPartUnique/>
      </w:docPartObj>
    </w:sdtPr>
    <w:sdtContent>
      <w:p w:rsidR="00541F7C" w:rsidRDefault="00912AE6">
        <w:pPr>
          <w:pStyle w:val="Piedepgina"/>
          <w:jc w:val="right"/>
        </w:pPr>
        <w:r>
          <w:fldChar w:fldCharType="begin"/>
        </w:r>
        <w:r w:rsidR="00541F7C">
          <w:instrText>PAGE   \* MERGEFORMAT</w:instrText>
        </w:r>
        <w:r>
          <w:fldChar w:fldCharType="separate"/>
        </w:r>
        <w:r w:rsidR="00421821" w:rsidRPr="00421821">
          <w:rPr>
            <w:noProof/>
            <w:lang w:val="es-ES"/>
          </w:rPr>
          <w:t>5</w:t>
        </w:r>
        <w:r>
          <w:fldChar w:fldCharType="end"/>
        </w:r>
      </w:p>
    </w:sdtContent>
  </w:sdt>
  <w:p w:rsidR="00541F7C" w:rsidRDefault="00541F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D14" w:rsidRDefault="008D7D14" w:rsidP="004E383E">
      <w:pPr>
        <w:spacing w:after="0" w:line="240" w:lineRule="auto"/>
      </w:pPr>
      <w:r>
        <w:separator/>
      </w:r>
    </w:p>
  </w:footnote>
  <w:footnote w:type="continuationSeparator" w:id="0">
    <w:p w:rsidR="008D7D14" w:rsidRDefault="008D7D14" w:rsidP="004E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3E" w:rsidRPr="00BE11CF" w:rsidRDefault="004E383E" w:rsidP="004E383E">
    <w:pPr>
      <w:tabs>
        <w:tab w:val="center" w:pos="4419"/>
        <w:tab w:val="right" w:pos="8838"/>
      </w:tabs>
      <w:spacing w:after="0" w:line="240" w:lineRule="auto"/>
      <w:ind w:left="-567"/>
      <w:rPr>
        <w:rFonts w:ascii="Calibri" w:eastAsia="Calibri" w:hAnsi="Calibri" w:cs="Times New Roman"/>
        <w:b/>
        <w:bCs/>
        <w:sz w:val="18"/>
        <w:szCs w:val="18"/>
      </w:rPr>
    </w:pPr>
    <w:r w:rsidRPr="00BE11CF">
      <w:rPr>
        <w:rFonts w:ascii="Calibri" w:eastAsia="Calibri" w:hAnsi="Calibri" w:cs="Times New Roman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-203200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11CF">
      <w:rPr>
        <w:rFonts w:ascii="Arial Rounded MT Bold" w:eastAsia="Calibri" w:hAnsi="Arial Rounded MT Bold" w:cs="Times New Roman"/>
        <w:b/>
        <w:bCs/>
        <w:sz w:val="32"/>
        <w:szCs w:val="32"/>
      </w:rPr>
      <w:t xml:space="preserve">   Col. Sec. Nº 5027 “GRAL. JOSÉ DE SAN MARTÍN”</w:t>
    </w:r>
  </w:p>
  <w:p w:rsidR="004E383E" w:rsidRPr="00BE11CF" w:rsidRDefault="004E383E" w:rsidP="004E383E">
    <w:pPr>
      <w:tabs>
        <w:tab w:val="center" w:pos="4419"/>
        <w:tab w:val="right" w:pos="8838"/>
      </w:tabs>
      <w:spacing w:after="0" w:line="240" w:lineRule="auto"/>
      <w:ind w:left="-851"/>
      <w:jc w:val="center"/>
      <w:rPr>
        <w:rFonts w:ascii="Arial Rounded MT Bold" w:eastAsia="Calibri" w:hAnsi="Arial Rounded MT Bold" w:cs="Times New Roman"/>
        <w:b/>
        <w:bCs/>
        <w:sz w:val="32"/>
        <w:szCs w:val="32"/>
      </w:rPr>
    </w:pPr>
    <w:r w:rsidRPr="00BE11CF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BE11CF">
      <w:rPr>
        <w:rFonts w:ascii="Calibri" w:eastAsia="Calibri" w:hAnsi="Calibri" w:cs="Times New Roman"/>
        <w:sz w:val="18"/>
        <w:szCs w:val="18"/>
      </w:rPr>
      <w:t>Avda. Líba</w:t>
    </w:r>
    <w:r>
      <w:rPr>
        <w:rFonts w:ascii="Calibri" w:eastAsia="Calibri" w:hAnsi="Calibri" w:cs="Times New Roman"/>
        <w:sz w:val="18"/>
        <w:szCs w:val="18"/>
      </w:rPr>
      <w:t xml:space="preserve">no Nº 850 – Tel.4231848    </w:t>
    </w:r>
    <w:r w:rsidRPr="00BE11CF">
      <w:rPr>
        <w:rFonts w:ascii="Calibri" w:eastAsia="Calibri" w:hAnsi="Calibri" w:cs="Times New Roman"/>
        <w:b/>
        <w:bCs/>
        <w:sz w:val="18"/>
        <w:szCs w:val="18"/>
      </w:rPr>
      <w:tab/>
    </w:r>
    <w:proofErr w:type="spellStart"/>
    <w:r w:rsidRPr="00BE11CF">
      <w:rPr>
        <w:rFonts w:ascii="Calibri" w:eastAsia="Calibri" w:hAnsi="Calibri" w:cs="Times New Roman"/>
        <w:b/>
        <w:bCs/>
        <w:sz w:val="18"/>
        <w:szCs w:val="18"/>
      </w:rPr>
      <w:t>Ane</w:t>
    </w:r>
    <w:r w:rsidRPr="00BE11CF">
      <w:rPr>
        <w:color w:val="0000FF"/>
        <w:u w:val="single"/>
      </w:rPr>
      <w:t>f</w:t>
    </w:r>
    <w:r w:rsidRPr="00BE11CF">
      <w:rPr>
        <w:rFonts w:ascii="Calibri" w:eastAsia="Calibri" w:hAnsi="Calibri" w:cs="Times New Roman"/>
        <w:b/>
        <w:bCs/>
        <w:sz w:val="18"/>
        <w:szCs w:val="18"/>
      </w:rPr>
      <w:t>xo</w:t>
    </w:r>
    <w:proofErr w:type="spellEnd"/>
    <w:r w:rsidRPr="00BE11CF">
      <w:rPr>
        <w:rFonts w:ascii="Calibri" w:eastAsia="Calibri" w:hAnsi="Calibri" w:cs="Times New Roman"/>
        <w:b/>
        <w:bCs/>
        <w:sz w:val="18"/>
        <w:szCs w:val="18"/>
      </w:rPr>
      <w:t xml:space="preserve">: </w:t>
    </w:r>
    <w:r w:rsidRPr="00BE11CF">
      <w:rPr>
        <w:rFonts w:ascii="Calibri" w:eastAsia="Calibri" w:hAnsi="Calibri" w:cs="Times New Roman"/>
        <w:sz w:val="18"/>
        <w:szCs w:val="18"/>
      </w:rPr>
      <w:t>Avda. Independencia y Lanceros S/N –Tel. 4960618  4954651</w:t>
    </w:r>
  </w:p>
  <w:p w:rsidR="004E383E" w:rsidRPr="00421821" w:rsidRDefault="004E383E" w:rsidP="004E383E">
    <w:pPr>
      <w:tabs>
        <w:tab w:val="center" w:pos="4419"/>
        <w:tab w:val="right" w:pos="8838"/>
      </w:tabs>
      <w:spacing w:after="0" w:line="240" w:lineRule="auto"/>
      <w:ind w:firstLine="709"/>
      <w:rPr>
        <w:rFonts w:ascii="Calibri" w:eastAsia="Calibri" w:hAnsi="Calibri" w:cs="Times New Roman"/>
        <w:b/>
        <w:sz w:val="20"/>
        <w:szCs w:val="20"/>
        <w:lang w:val="en-US"/>
      </w:rPr>
    </w:pPr>
    <w:r w:rsidRPr="00BE11CF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        </w:t>
    </w:r>
    <w:r w:rsidRPr="00421821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Web: </w:t>
    </w:r>
    <w:hyperlink r:id="rId2" w:history="1">
      <w:r w:rsidRPr="00421821">
        <w:rPr>
          <w:rFonts w:ascii="Calibri" w:eastAsia="Calibri" w:hAnsi="Calibri" w:cs="Times New Roman"/>
          <w:color w:val="0000FF"/>
          <w:sz w:val="18"/>
          <w:szCs w:val="18"/>
          <w:u w:val="single"/>
          <w:lang w:val="en-US"/>
        </w:rPr>
        <w:t>www.colsanmartin.com.ar</w:t>
      </w:r>
    </w:hyperlink>
    <w:r w:rsidRPr="00421821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Correo: </w:t>
    </w:r>
    <w:hyperlink r:id="rId3" w:history="1">
      <w:r w:rsidRPr="00421821">
        <w:rPr>
          <w:rFonts w:ascii="Calibri" w:eastAsia="Calibri" w:hAnsi="Calibri" w:cs="Times New Roman"/>
          <w:color w:val="0000FF"/>
          <w:sz w:val="18"/>
          <w:szCs w:val="18"/>
          <w:u w:val="single"/>
          <w:lang w:val="en-US"/>
        </w:rPr>
        <w:t>colsanmartin5027@gmail.com</w:t>
      </w:r>
    </w:hyperlink>
  </w:p>
  <w:p w:rsidR="004E383E" w:rsidRPr="00421821" w:rsidRDefault="004E383E" w:rsidP="004E383E">
    <w:pPr>
      <w:tabs>
        <w:tab w:val="left" w:pos="4419"/>
      </w:tabs>
      <w:spacing w:after="0" w:line="240" w:lineRule="auto"/>
      <w:rPr>
        <w:rFonts w:ascii="Calibri" w:eastAsia="Calibri" w:hAnsi="Calibri" w:cs="Times New Roman"/>
        <w:sz w:val="20"/>
        <w:szCs w:val="20"/>
        <w:lang w:val="en-US"/>
      </w:rPr>
    </w:pPr>
    <w:r w:rsidRPr="00421821">
      <w:rPr>
        <w:rFonts w:ascii="Calibri" w:eastAsia="Calibri" w:hAnsi="Calibri" w:cs="Times New Roman"/>
        <w:sz w:val="20"/>
        <w:szCs w:val="20"/>
        <w:lang w:val="en-US"/>
      </w:rPr>
      <w:tab/>
    </w:r>
  </w:p>
  <w:p w:rsidR="004E383E" w:rsidRPr="00BE11CF" w:rsidRDefault="004E383E" w:rsidP="004E383E">
    <w:pPr>
      <w:tabs>
        <w:tab w:val="center" w:pos="4419"/>
        <w:tab w:val="right" w:pos="9498"/>
      </w:tabs>
      <w:spacing w:after="0" w:line="240" w:lineRule="auto"/>
      <w:ind w:left="-851" w:right="-994"/>
      <w:rPr>
        <w:rFonts w:ascii="Calibri" w:eastAsia="Calibri" w:hAnsi="Calibri" w:cs="Times New Roman"/>
        <w:sz w:val="20"/>
        <w:szCs w:val="20"/>
      </w:rPr>
    </w:pPr>
    <w:r w:rsidRPr="00BE11CF">
      <w:rPr>
        <w:rFonts w:ascii="Calibri" w:eastAsia="Calibri" w:hAnsi="Calibri" w:cs="Times New Roman"/>
        <w:sz w:val="20"/>
        <w:szCs w:val="20"/>
      </w:rPr>
      <w:t>_______________________________________________________________________________________</w:t>
    </w:r>
    <w:r>
      <w:rPr>
        <w:rFonts w:ascii="Calibri" w:eastAsia="Calibri" w:hAnsi="Calibri" w:cs="Times New Roman"/>
        <w:sz w:val="20"/>
        <w:szCs w:val="20"/>
      </w:rPr>
      <w:tab/>
    </w:r>
  </w:p>
  <w:p w:rsidR="004E383E" w:rsidRDefault="004E383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214"/>
    <w:rsid w:val="0008335D"/>
    <w:rsid w:val="000C7C30"/>
    <w:rsid w:val="00421821"/>
    <w:rsid w:val="00427CB9"/>
    <w:rsid w:val="004E383E"/>
    <w:rsid w:val="00541F7C"/>
    <w:rsid w:val="006F6214"/>
    <w:rsid w:val="007565D1"/>
    <w:rsid w:val="00871803"/>
    <w:rsid w:val="008D30D2"/>
    <w:rsid w:val="008D7D14"/>
    <w:rsid w:val="00912AE6"/>
    <w:rsid w:val="00A2517C"/>
    <w:rsid w:val="00BD5119"/>
    <w:rsid w:val="00CB0D4D"/>
    <w:rsid w:val="00CE3801"/>
    <w:rsid w:val="00FF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3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83E"/>
  </w:style>
  <w:style w:type="paragraph" w:styleId="Piedepgina">
    <w:name w:val="footer"/>
    <w:basedOn w:val="Normal"/>
    <w:link w:val="PiedepginaCar"/>
    <w:uiPriority w:val="99"/>
    <w:unhideWhenUsed/>
    <w:rsid w:val="004E3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83E"/>
  </w:style>
  <w:style w:type="character" w:styleId="Hipervnculo">
    <w:name w:val="Hyperlink"/>
    <w:basedOn w:val="Fuentedeprrafopredeter"/>
    <w:uiPriority w:val="99"/>
    <w:semiHidden/>
    <w:unhideWhenUsed/>
    <w:rsid w:val="008D30D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normae.resuche@gmail.com" TargetMode="External"/><Relationship Id="rId13" Type="http://schemas.openxmlformats.org/officeDocument/2006/relationships/hyperlink" Target="http://2.bp.blogspot.com/-8n02nJTBxZo/T2X7qIxIuqI/AAAAAAAAB70/gDu4BoGYEs8/s1600/153715_original.jpg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prof.normae.resuche@gmail.com" TargetMode="External"/><Relationship Id="rId12" Type="http://schemas.openxmlformats.org/officeDocument/2006/relationships/hyperlink" Target="http://es.wikipedia.org/wiki/Georges_Pierre_Seurat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://3.bp.blogspot.com/-7cG_jpoGSPw/T2X8BvVliRI/AAAAAAAAB78/wfI75e99Ot4/s1600/proun_19d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f.normae.resuche@gmail.com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hyperlink" Target="http://es.wikipedia.org/wiki/Paul_Klee" TargetMode="External"/><Relationship Id="rId10" Type="http://schemas.openxmlformats.org/officeDocument/2006/relationships/hyperlink" Target="http://2.bp.blogspot.com/-hf5gynb8LcY/T2X7QehQcWI/AAAAAAAAB7s/7sxtz27V9To/s1600/Seurat-La_Parade_detail.jpg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ninfaabril@hotmail.com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Guzmán Elva</cp:lastModifiedBy>
  <cp:revision>2</cp:revision>
  <dcterms:created xsi:type="dcterms:W3CDTF">2020-07-07T04:53:00Z</dcterms:created>
  <dcterms:modified xsi:type="dcterms:W3CDTF">2020-07-07T04:53:00Z</dcterms:modified>
</cp:coreProperties>
</file>