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4F" w:rsidRDefault="00F9794F">
      <w:pPr>
        <w:rPr>
          <w:sz w:val="24"/>
          <w:szCs w:val="24"/>
        </w:rPr>
      </w:pPr>
      <w:r w:rsidRPr="00F9794F">
        <w:rPr>
          <w:sz w:val="24"/>
          <w:szCs w:val="24"/>
        </w:rPr>
        <w:t xml:space="preserve">Materia: Educación Artística– Teatro </w:t>
      </w:r>
    </w:p>
    <w:p w:rsidR="00F9794F" w:rsidRPr="002B59F1" w:rsidRDefault="00F9794F" w:rsidP="002B59F1">
      <w:pPr>
        <w:jc w:val="center"/>
        <w:rPr>
          <w:b/>
          <w:bCs/>
          <w:i/>
          <w:iCs/>
          <w:sz w:val="28"/>
          <w:szCs w:val="28"/>
        </w:rPr>
      </w:pPr>
      <w:r w:rsidRPr="002B59F1">
        <w:rPr>
          <w:b/>
          <w:bCs/>
          <w:i/>
          <w:iCs/>
          <w:sz w:val="28"/>
          <w:szCs w:val="28"/>
        </w:rPr>
        <w:t>Trabajo práctico</w:t>
      </w:r>
    </w:p>
    <w:p w:rsidR="00F9794F" w:rsidRPr="00F9794F" w:rsidRDefault="00F9794F">
      <w:pPr>
        <w:rPr>
          <w:sz w:val="24"/>
          <w:szCs w:val="24"/>
        </w:rPr>
      </w:pPr>
      <w:r w:rsidRPr="00F9794F">
        <w:rPr>
          <w:sz w:val="24"/>
          <w:szCs w:val="24"/>
        </w:rPr>
        <w:t xml:space="preserve">Fecha de presentación: 31/03/2020 </w:t>
      </w:r>
    </w:p>
    <w:p w:rsidR="00F9794F" w:rsidRPr="002B59F1" w:rsidRDefault="00F9794F">
      <w:pPr>
        <w:rPr>
          <w:i/>
          <w:iCs/>
          <w:sz w:val="24"/>
          <w:szCs w:val="24"/>
        </w:rPr>
      </w:pPr>
      <w:r w:rsidRPr="002B59F1">
        <w:rPr>
          <w:i/>
          <w:iCs/>
          <w:sz w:val="24"/>
          <w:szCs w:val="24"/>
        </w:rPr>
        <w:t>Contenidos:</w:t>
      </w:r>
    </w:p>
    <w:p w:rsidR="00F9794F" w:rsidRPr="00F9794F" w:rsidRDefault="00F9794F">
      <w:pPr>
        <w:rPr>
          <w:sz w:val="24"/>
          <w:szCs w:val="24"/>
        </w:rPr>
      </w:pPr>
      <w:r w:rsidRPr="00F9794F">
        <w:rPr>
          <w:sz w:val="24"/>
          <w:szCs w:val="24"/>
        </w:rPr>
        <w:t xml:space="preserve"> • El teatro. el juego teatral. </w:t>
      </w:r>
    </w:p>
    <w:p w:rsidR="002B59F1" w:rsidRDefault="00F9794F">
      <w:pPr>
        <w:rPr>
          <w:sz w:val="24"/>
          <w:szCs w:val="24"/>
        </w:rPr>
      </w:pPr>
      <w:r w:rsidRPr="00F9794F">
        <w:rPr>
          <w:sz w:val="24"/>
          <w:szCs w:val="24"/>
        </w:rPr>
        <w:t xml:space="preserve">• Estructura dramática. </w:t>
      </w:r>
    </w:p>
    <w:p w:rsidR="00F9794F" w:rsidRPr="002B59F1" w:rsidRDefault="00F9794F">
      <w:pPr>
        <w:rPr>
          <w:i/>
          <w:iCs/>
          <w:sz w:val="24"/>
          <w:szCs w:val="24"/>
        </w:rPr>
      </w:pPr>
      <w:r w:rsidRPr="002B59F1">
        <w:rPr>
          <w:i/>
          <w:iCs/>
          <w:sz w:val="24"/>
          <w:szCs w:val="24"/>
        </w:rPr>
        <w:t xml:space="preserve">Objetivos: </w:t>
      </w:r>
    </w:p>
    <w:p w:rsidR="00F9794F" w:rsidRPr="00F9794F" w:rsidRDefault="00F9794F">
      <w:pPr>
        <w:rPr>
          <w:sz w:val="24"/>
          <w:szCs w:val="24"/>
        </w:rPr>
      </w:pPr>
      <w:r w:rsidRPr="00F9794F">
        <w:rPr>
          <w:sz w:val="24"/>
          <w:szCs w:val="24"/>
        </w:rPr>
        <w:t>• Deducir los elementos constitutivos del teatro.</w:t>
      </w:r>
    </w:p>
    <w:p w:rsidR="00F9794F" w:rsidRPr="00F9794F" w:rsidRDefault="00F9794F">
      <w:pPr>
        <w:rPr>
          <w:sz w:val="24"/>
          <w:szCs w:val="24"/>
        </w:rPr>
      </w:pPr>
      <w:r w:rsidRPr="00F9794F">
        <w:rPr>
          <w:sz w:val="24"/>
          <w:szCs w:val="24"/>
        </w:rPr>
        <w:t xml:space="preserve"> • Relacionar juego y teatro. </w:t>
      </w:r>
    </w:p>
    <w:p w:rsidR="00F9794F" w:rsidRPr="002B59F1" w:rsidRDefault="00F9794F">
      <w:pPr>
        <w:rPr>
          <w:i/>
          <w:iCs/>
          <w:sz w:val="24"/>
          <w:szCs w:val="24"/>
        </w:rPr>
      </w:pPr>
      <w:r w:rsidRPr="002B59F1">
        <w:rPr>
          <w:i/>
          <w:iCs/>
          <w:sz w:val="24"/>
          <w:szCs w:val="24"/>
        </w:rPr>
        <w:t xml:space="preserve">Actividades: </w:t>
      </w:r>
    </w:p>
    <w:p w:rsidR="00F9794F" w:rsidRPr="00F9794F" w:rsidRDefault="00F9794F" w:rsidP="002B59F1">
      <w:pPr>
        <w:spacing w:after="0" w:line="360" w:lineRule="auto"/>
        <w:jc w:val="both"/>
        <w:rPr>
          <w:sz w:val="24"/>
          <w:szCs w:val="24"/>
        </w:rPr>
      </w:pPr>
      <w:r w:rsidRPr="00F9794F">
        <w:rPr>
          <w:sz w:val="24"/>
          <w:szCs w:val="24"/>
        </w:rPr>
        <w:t xml:space="preserve">A lo largo de la historia de los pueblos el teatro se entendió de muchas </w:t>
      </w:r>
      <w:proofErr w:type="spellStart"/>
      <w:r w:rsidRPr="00F9794F">
        <w:rPr>
          <w:sz w:val="24"/>
          <w:szCs w:val="24"/>
        </w:rPr>
        <w:t>maneras.El</w:t>
      </w:r>
      <w:proofErr w:type="spellEnd"/>
      <w:r w:rsidRPr="00F9794F">
        <w:rPr>
          <w:sz w:val="24"/>
          <w:szCs w:val="24"/>
        </w:rPr>
        <w:t xml:space="preserve"> Director teatral </w:t>
      </w:r>
      <w:proofErr w:type="spellStart"/>
      <w:r w:rsidRPr="00F9794F">
        <w:rPr>
          <w:sz w:val="24"/>
          <w:szCs w:val="24"/>
        </w:rPr>
        <w:t>Grotowsky</w:t>
      </w:r>
      <w:proofErr w:type="spellEnd"/>
      <w:r w:rsidRPr="00F9794F">
        <w:rPr>
          <w:sz w:val="24"/>
          <w:szCs w:val="24"/>
        </w:rPr>
        <w:t xml:space="preserve"> decía que para que el teatro pueda existir es imprescindible que hay por lo menos un actor y un espectador, entonces el teatro es ese “juego” que ocurre entre el actor y el espectador. Ambos están jugando al “como si”, uno de ellos, el actor, acciona en el espacio escénico: imagina y acciona. El otro, el espectador, también está participando, aceptando lo que el actor hace “como si” fuera de verdad, es así como entre los dos configuran el teatro. </w:t>
      </w:r>
    </w:p>
    <w:p w:rsidR="00F9794F" w:rsidRPr="00F9794F" w:rsidRDefault="00F9794F" w:rsidP="00F9794F">
      <w:pPr>
        <w:jc w:val="both"/>
        <w:rPr>
          <w:sz w:val="24"/>
          <w:szCs w:val="24"/>
        </w:rPr>
      </w:pPr>
      <w:r w:rsidRPr="00F9794F">
        <w:rPr>
          <w:sz w:val="24"/>
          <w:szCs w:val="24"/>
        </w:rPr>
        <w:t>1) Investiga en diferentes medios, por lo menos dos definiciones de “teatro” y transcríbelas. ¿Alguna de ellas relaciona el teatro con el juego?</w:t>
      </w:r>
    </w:p>
    <w:p w:rsidR="00F9794F" w:rsidRPr="00F9794F" w:rsidRDefault="00F9794F" w:rsidP="00F9794F">
      <w:pPr>
        <w:jc w:val="both"/>
        <w:rPr>
          <w:sz w:val="24"/>
          <w:szCs w:val="24"/>
        </w:rPr>
      </w:pPr>
      <w:r w:rsidRPr="00F9794F">
        <w:rPr>
          <w:sz w:val="24"/>
          <w:szCs w:val="24"/>
        </w:rPr>
        <w:t xml:space="preserve"> 2) Realiza una lista de los juegos que conozcas y si es posible intenta jugarlos con tu familia en tu casa. </w:t>
      </w:r>
    </w:p>
    <w:p w:rsidR="00F9794F" w:rsidRPr="00F9794F" w:rsidRDefault="00F9794F" w:rsidP="00F9794F">
      <w:pPr>
        <w:jc w:val="both"/>
        <w:rPr>
          <w:sz w:val="24"/>
          <w:szCs w:val="24"/>
        </w:rPr>
      </w:pPr>
      <w:r w:rsidRPr="00F9794F">
        <w:rPr>
          <w:sz w:val="24"/>
          <w:szCs w:val="24"/>
        </w:rPr>
        <w:t xml:space="preserve">3) Responde las siguientes preguntas: ¿Quiénes jugaron? ¿Qué hicieron? ¿Qué resolvieron? ¿Dónde, cómo y en qué circunstancias jugaron? ¿A qué jugaron? </w:t>
      </w:r>
    </w:p>
    <w:p w:rsidR="00F9794F" w:rsidRPr="00F9794F" w:rsidRDefault="00F9794F" w:rsidP="00F9794F">
      <w:pPr>
        <w:jc w:val="both"/>
        <w:rPr>
          <w:sz w:val="24"/>
          <w:szCs w:val="24"/>
        </w:rPr>
      </w:pPr>
      <w:r w:rsidRPr="00F9794F">
        <w:rPr>
          <w:sz w:val="24"/>
          <w:szCs w:val="24"/>
        </w:rPr>
        <w:t xml:space="preserve">4) Los elementos que constituyen la estructura del teatro, es decir la base dramática son: los sujetos, las acciones, el conflicto, el entorno y las circunstancias dadas y la historia o argumento teatral. </w:t>
      </w:r>
    </w:p>
    <w:p w:rsidR="00F9794F" w:rsidRPr="00F9794F" w:rsidRDefault="00F9794F" w:rsidP="00F9794F">
      <w:pPr>
        <w:jc w:val="both"/>
        <w:rPr>
          <w:sz w:val="24"/>
          <w:szCs w:val="24"/>
        </w:rPr>
      </w:pPr>
      <w:r w:rsidRPr="00F9794F">
        <w:rPr>
          <w:sz w:val="24"/>
          <w:szCs w:val="24"/>
        </w:rPr>
        <w:t xml:space="preserve">¿Consideras que el teatro contiene los mismos elementos que los juegos? </w:t>
      </w:r>
    </w:p>
    <w:p w:rsidR="00F9794F" w:rsidRPr="00F9794F" w:rsidRDefault="00F9794F" w:rsidP="00F9794F">
      <w:pPr>
        <w:jc w:val="both"/>
        <w:rPr>
          <w:sz w:val="24"/>
          <w:szCs w:val="24"/>
        </w:rPr>
      </w:pPr>
      <w:r w:rsidRPr="00F9794F">
        <w:rPr>
          <w:sz w:val="24"/>
          <w:szCs w:val="24"/>
        </w:rPr>
        <w:t xml:space="preserve">¿En la clase de teatro a que personaje te gustaría representar? </w:t>
      </w:r>
    </w:p>
    <w:p w:rsidR="00F9794F" w:rsidRPr="00F9794F" w:rsidRDefault="00F9794F" w:rsidP="00F9794F">
      <w:pPr>
        <w:jc w:val="both"/>
        <w:rPr>
          <w:sz w:val="24"/>
          <w:szCs w:val="24"/>
        </w:rPr>
      </w:pPr>
      <w:r w:rsidRPr="00F9794F">
        <w:rPr>
          <w:sz w:val="24"/>
          <w:szCs w:val="24"/>
        </w:rPr>
        <w:t xml:space="preserve">¿Conoces algún argumento teatral que te agradaría interpretar? </w:t>
      </w:r>
    </w:p>
    <w:p w:rsidR="00F9794F" w:rsidRPr="00F9794F" w:rsidRDefault="00F9794F" w:rsidP="00F9794F">
      <w:pPr>
        <w:jc w:val="both"/>
        <w:rPr>
          <w:sz w:val="24"/>
          <w:szCs w:val="24"/>
        </w:rPr>
      </w:pPr>
      <w:r w:rsidRPr="00F9794F">
        <w:rPr>
          <w:sz w:val="24"/>
          <w:szCs w:val="24"/>
        </w:rPr>
        <w:t>5) Busca en diferentes medios, dos obras de teatro, luego de leerlas:</w:t>
      </w:r>
    </w:p>
    <w:p w:rsidR="00F9794F" w:rsidRPr="00F9794F" w:rsidRDefault="00F9794F" w:rsidP="00F9794F">
      <w:pPr>
        <w:jc w:val="both"/>
        <w:rPr>
          <w:sz w:val="24"/>
          <w:szCs w:val="24"/>
        </w:rPr>
      </w:pPr>
      <w:r w:rsidRPr="00F9794F">
        <w:rPr>
          <w:sz w:val="24"/>
          <w:szCs w:val="24"/>
        </w:rPr>
        <w:t xml:space="preserve"> a) Explica sintéticamente el argumento de las obras.</w:t>
      </w:r>
    </w:p>
    <w:p w:rsidR="00F9794F" w:rsidRPr="00F9794F" w:rsidRDefault="00F9794F" w:rsidP="00F9794F">
      <w:pPr>
        <w:jc w:val="both"/>
        <w:rPr>
          <w:sz w:val="24"/>
          <w:szCs w:val="24"/>
        </w:rPr>
      </w:pPr>
      <w:r w:rsidRPr="00F9794F">
        <w:rPr>
          <w:sz w:val="24"/>
          <w:szCs w:val="24"/>
        </w:rPr>
        <w:lastRenderedPageBreak/>
        <w:t xml:space="preserve"> b) describe a cada uno de sus personajes.</w:t>
      </w:r>
    </w:p>
    <w:p w:rsidR="00177C07" w:rsidRDefault="00F9794F" w:rsidP="00F9794F">
      <w:pPr>
        <w:jc w:val="both"/>
        <w:rPr>
          <w:sz w:val="24"/>
          <w:szCs w:val="24"/>
        </w:rPr>
      </w:pPr>
      <w:r w:rsidRPr="00F9794F">
        <w:rPr>
          <w:sz w:val="24"/>
          <w:szCs w:val="24"/>
        </w:rPr>
        <w:t xml:space="preserve"> c) Inventa un final diferente para cada una de las obras</w:t>
      </w:r>
    </w:p>
    <w:p w:rsidR="00CB2CEA" w:rsidRDefault="00CB2CEA" w:rsidP="00F9794F">
      <w:pPr>
        <w:jc w:val="both"/>
        <w:rPr>
          <w:sz w:val="24"/>
          <w:szCs w:val="24"/>
        </w:rPr>
      </w:pPr>
    </w:p>
    <w:p w:rsidR="00CB2CEA" w:rsidRDefault="00CB2CEA" w:rsidP="00CB2CEA">
      <w:pPr>
        <w:rPr>
          <w:b/>
          <w:u w:val="single"/>
        </w:rPr>
      </w:pPr>
      <w:r w:rsidRPr="00A66F45">
        <w:rPr>
          <w:b/>
          <w:u w:val="single"/>
        </w:rPr>
        <w:t xml:space="preserve">TURNO </w:t>
      </w:r>
      <w:r>
        <w:rPr>
          <w:b/>
          <w:u w:val="single"/>
        </w:rPr>
        <w:t>VESPERTINO</w:t>
      </w:r>
    </w:p>
    <w:p w:rsidR="00CB2CEA" w:rsidRDefault="00CB2CEA" w:rsidP="00CB2CEA">
      <w:r>
        <w:t xml:space="preserve">Prof. Ana </w:t>
      </w:r>
      <w:proofErr w:type="spellStart"/>
      <w:r>
        <w:t>Alberstein</w:t>
      </w:r>
      <w:proofErr w:type="spellEnd"/>
      <w:r>
        <w:t xml:space="preserve">                                               Curso: 2° 4°</w:t>
      </w:r>
    </w:p>
    <w:p w:rsidR="00CB2CEA" w:rsidRPr="00A66F45" w:rsidRDefault="00CB2CEA" w:rsidP="00CB2CEA">
      <w:r>
        <w:t>e-mail: profeana.nop@gmail.com</w:t>
      </w:r>
      <w:bookmarkStart w:id="0" w:name="_GoBack"/>
      <w:bookmarkEnd w:id="0"/>
    </w:p>
    <w:p w:rsidR="00CB2CEA" w:rsidRPr="00F9794F" w:rsidRDefault="00CB2CEA" w:rsidP="00F9794F">
      <w:pPr>
        <w:jc w:val="both"/>
        <w:rPr>
          <w:sz w:val="24"/>
          <w:szCs w:val="24"/>
        </w:rPr>
      </w:pPr>
    </w:p>
    <w:sectPr w:rsidR="00CB2CEA" w:rsidRPr="00F9794F" w:rsidSect="00A84CF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191" w:rsidRDefault="00052191" w:rsidP="00F9794F">
      <w:pPr>
        <w:spacing w:after="0" w:line="240" w:lineRule="auto"/>
      </w:pPr>
      <w:r>
        <w:separator/>
      </w:r>
    </w:p>
  </w:endnote>
  <w:endnote w:type="continuationSeparator" w:id="0">
    <w:p w:rsidR="00052191" w:rsidRDefault="00052191" w:rsidP="00F9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191" w:rsidRDefault="00052191" w:rsidP="00F9794F">
      <w:pPr>
        <w:spacing w:after="0" w:line="240" w:lineRule="auto"/>
      </w:pPr>
      <w:r>
        <w:separator/>
      </w:r>
    </w:p>
  </w:footnote>
  <w:footnote w:type="continuationSeparator" w:id="0">
    <w:p w:rsidR="00052191" w:rsidRDefault="00052191" w:rsidP="00F9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94F" w:rsidRDefault="00F9794F" w:rsidP="00F9794F">
    <w:pPr>
      <w:pStyle w:val="Encabezado"/>
    </w:pPr>
    <w:r>
      <w:t xml:space="preserve">COLEGIO 5027 JOSÉ DE SAN MARTÍN </w:t>
    </w:r>
  </w:p>
  <w:p w:rsidR="00F9794F" w:rsidRDefault="00F9794F" w:rsidP="00F9794F">
    <w:pPr>
      <w:pStyle w:val="Encabezado"/>
    </w:pPr>
    <w:r>
      <w:t>CURSO 2° 4°    TURNO VESPERTINO</w:t>
    </w:r>
  </w:p>
  <w:p w:rsidR="00F9794F" w:rsidRDefault="00F9794F" w:rsidP="00F9794F">
    <w:pPr>
      <w:pStyle w:val="Encabezado"/>
    </w:pPr>
    <w:r>
      <w:t>PROF.  ANA ALBERSTEIN</w:t>
    </w:r>
  </w:p>
  <w:p w:rsidR="00F9794F" w:rsidRDefault="00F9794F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94F"/>
    <w:rsid w:val="00052191"/>
    <w:rsid w:val="00177C07"/>
    <w:rsid w:val="002B59F1"/>
    <w:rsid w:val="00A84CFF"/>
    <w:rsid w:val="00BE14AA"/>
    <w:rsid w:val="00CB2CEA"/>
    <w:rsid w:val="00F97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C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9794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9794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97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794F"/>
  </w:style>
  <w:style w:type="paragraph" w:styleId="Piedepgina">
    <w:name w:val="footer"/>
    <w:basedOn w:val="Normal"/>
    <w:link w:val="PiedepginaCar"/>
    <w:uiPriority w:val="99"/>
    <w:unhideWhenUsed/>
    <w:rsid w:val="00F97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9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</dc:creator>
  <cp:lastModifiedBy>Guzmán Elva</cp:lastModifiedBy>
  <cp:revision>2</cp:revision>
  <dcterms:created xsi:type="dcterms:W3CDTF">2020-03-22T04:04:00Z</dcterms:created>
  <dcterms:modified xsi:type="dcterms:W3CDTF">2020-03-22T04:04:00Z</dcterms:modified>
</cp:coreProperties>
</file>