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A9" w:rsidRPr="0050034F" w:rsidRDefault="00C530A9" w:rsidP="00C530A9">
      <w:pPr>
        <w:ind w:hanging="567"/>
        <w:jc w:val="center"/>
        <w:rPr>
          <w:rFonts w:ascii="Calibri" w:eastAsia="Calibri" w:hAnsi="Calibri" w:cs="Calibri"/>
          <w:b/>
          <w:color w:val="000000"/>
          <w:lang w:eastAsia="es-AR"/>
        </w:rPr>
      </w:pPr>
      <w:r w:rsidRPr="0050034F">
        <w:rPr>
          <w:rFonts w:ascii="Calibri" w:eastAsia="Calibri" w:hAnsi="Calibri" w:cs="Calibri"/>
          <w:b/>
          <w:color w:val="000000"/>
          <w:lang w:eastAsia="es-AR"/>
        </w:rPr>
        <w:t>DE LO PRESENCIAL A LO DIGITAL</w:t>
      </w:r>
    </w:p>
    <w:p w:rsidR="00C530A9" w:rsidRPr="0050034F" w:rsidRDefault="00C530A9" w:rsidP="00C530A9">
      <w:pPr>
        <w:ind w:left="-113" w:right="-1134"/>
        <w:rPr>
          <w:rFonts w:ascii="Calibri" w:eastAsia="Calibri" w:hAnsi="Calibri" w:cs="Calibri"/>
          <w:color w:val="000000"/>
          <w:sz w:val="24"/>
          <w:szCs w:val="24"/>
          <w:lang w:eastAsia="es-AR"/>
        </w:rPr>
      </w:pPr>
      <w:r w:rsidRPr="0050034F">
        <w:rPr>
          <w:rFonts w:ascii="Calibri" w:eastAsia="Calibri" w:hAnsi="Calibri" w:cs="Calibri"/>
          <w:b/>
          <w:color w:val="000000"/>
          <w:sz w:val="24"/>
          <w:szCs w:val="24"/>
          <w:lang w:eastAsia="es-AR"/>
        </w:rPr>
        <w:t>TURNO:</w:t>
      </w:r>
      <w:r w:rsidRPr="0050034F">
        <w:rPr>
          <w:rFonts w:ascii="Calibri" w:eastAsia="Calibri" w:hAnsi="Calibri" w:cs="Calibri"/>
          <w:color w:val="000000"/>
          <w:sz w:val="24"/>
          <w:szCs w:val="24"/>
          <w:lang w:eastAsia="es-AR"/>
        </w:rPr>
        <w:t xml:space="preserve"> Todos</w:t>
      </w:r>
    </w:p>
    <w:p w:rsidR="00C530A9" w:rsidRPr="0050034F" w:rsidRDefault="00C530A9" w:rsidP="00C530A9">
      <w:pPr>
        <w:ind w:left="-113" w:right="-1134"/>
        <w:rPr>
          <w:rFonts w:ascii="Calibri" w:eastAsia="Calibri" w:hAnsi="Calibri" w:cs="Calibri"/>
          <w:color w:val="000000"/>
          <w:sz w:val="24"/>
          <w:szCs w:val="24"/>
          <w:lang w:eastAsia="es-AR"/>
        </w:rPr>
      </w:pPr>
      <w:r w:rsidRPr="0050034F">
        <w:rPr>
          <w:rFonts w:ascii="Calibri" w:eastAsia="Calibri" w:hAnsi="Calibri" w:cs="Calibri"/>
          <w:b/>
          <w:color w:val="000000"/>
          <w:sz w:val="24"/>
          <w:szCs w:val="24"/>
          <w:lang w:eastAsia="es-AR"/>
        </w:rPr>
        <w:t xml:space="preserve">Materia: </w:t>
      </w:r>
      <w:r w:rsidRPr="0050034F">
        <w:rPr>
          <w:rFonts w:ascii="Calibri" w:eastAsia="Calibri" w:hAnsi="Calibri" w:cs="Calibri"/>
          <w:color w:val="000000"/>
          <w:sz w:val="24"/>
          <w:szCs w:val="24"/>
          <w:lang w:eastAsia="es-AR"/>
        </w:rPr>
        <w:t xml:space="preserve">GEOGRAFÍA            </w:t>
      </w:r>
    </w:p>
    <w:p w:rsidR="00C530A9" w:rsidRPr="0050034F" w:rsidRDefault="00C530A9" w:rsidP="00C530A9">
      <w:pPr>
        <w:ind w:left="-113" w:right="-1134"/>
        <w:rPr>
          <w:rFonts w:ascii="Calibri" w:eastAsia="Calibri" w:hAnsi="Calibri" w:cs="Calibri"/>
          <w:color w:val="000000"/>
          <w:sz w:val="24"/>
          <w:szCs w:val="24"/>
          <w:lang w:eastAsia="es-AR"/>
        </w:rPr>
      </w:pPr>
      <w:r w:rsidRPr="0050034F">
        <w:rPr>
          <w:rFonts w:ascii="Calibri" w:eastAsia="Calibri" w:hAnsi="Calibri" w:cs="Calibri"/>
          <w:b/>
          <w:color w:val="000000"/>
          <w:sz w:val="24"/>
          <w:szCs w:val="24"/>
          <w:lang w:eastAsia="es-AR"/>
        </w:rPr>
        <w:t xml:space="preserve">Curso: </w:t>
      </w:r>
      <w:r w:rsidRPr="0050034F">
        <w:rPr>
          <w:rFonts w:ascii="Calibri" w:eastAsia="Calibri" w:hAnsi="Calibri" w:cs="Calibri"/>
          <w:color w:val="000000"/>
          <w:sz w:val="24"/>
          <w:szCs w:val="24"/>
          <w:lang w:eastAsia="es-AR"/>
        </w:rPr>
        <w:t>2° AÑO</w:t>
      </w:r>
    </w:p>
    <w:p w:rsidR="00C530A9" w:rsidRPr="0050034F" w:rsidRDefault="00C530A9" w:rsidP="00C530A9">
      <w:pPr>
        <w:ind w:left="-113" w:right="-1134"/>
        <w:rPr>
          <w:rFonts w:ascii="Calibri" w:eastAsia="Calibri" w:hAnsi="Calibri" w:cs="Calibri"/>
          <w:b/>
          <w:color w:val="000000"/>
          <w:sz w:val="24"/>
          <w:szCs w:val="24"/>
          <w:lang w:eastAsia="es-AR"/>
        </w:rPr>
      </w:pPr>
      <w:r w:rsidRPr="0050034F">
        <w:rPr>
          <w:rFonts w:ascii="Calibri" w:eastAsia="Calibri" w:hAnsi="Calibri" w:cs="Calibri"/>
          <w:b/>
          <w:color w:val="000000"/>
          <w:sz w:val="24"/>
          <w:szCs w:val="24"/>
          <w:lang w:eastAsia="es-AR"/>
        </w:rPr>
        <w:t xml:space="preserve">Semana: </w:t>
      </w:r>
      <w:r>
        <w:rPr>
          <w:rFonts w:ascii="Calibri" w:eastAsia="Calibri" w:hAnsi="Calibri" w:cs="Calibri"/>
          <w:color w:val="000000"/>
          <w:sz w:val="24"/>
          <w:szCs w:val="24"/>
          <w:u w:val="single"/>
          <w:lang w:eastAsia="es-AR"/>
        </w:rPr>
        <w:t>Del 16/10/20 AL 23/10/20</w:t>
      </w:r>
      <w:r w:rsidRPr="0050034F">
        <w:rPr>
          <w:rFonts w:ascii="Calibri" w:eastAsia="Calibri" w:hAnsi="Calibri" w:cs="Calibri"/>
          <w:color w:val="000000"/>
          <w:sz w:val="24"/>
          <w:szCs w:val="24"/>
          <w:lang w:eastAsia="es-AR"/>
        </w:rPr>
        <w:t xml:space="preserve">       </w:t>
      </w:r>
    </w:p>
    <w:p w:rsidR="00C530A9" w:rsidRPr="0050034F" w:rsidRDefault="00C530A9" w:rsidP="00C530A9">
      <w:pPr>
        <w:spacing w:before="100" w:beforeAutospacing="1" w:after="100" w:afterAutospacing="1"/>
        <w:ind w:left="-113" w:right="-1134"/>
        <w:rPr>
          <w:rFonts w:eastAsia="Times New Roman" w:cstheme="minorHAnsi"/>
          <w:color w:val="000000"/>
          <w:sz w:val="24"/>
          <w:szCs w:val="24"/>
          <w:lang w:eastAsia="es-AR"/>
        </w:rPr>
      </w:pPr>
      <w:r w:rsidRPr="0050034F">
        <w:rPr>
          <w:rFonts w:ascii="Times New Roman" w:eastAsia="Times New Roman" w:hAnsi="Times New Roman" w:cs="Times New Roman"/>
          <w:b/>
          <w:sz w:val="24"/>
          <w:szCs w:val="24"/>
          <w:lang w:eastAsia="es-AR"/>
        </w:rPr>
        <w:t xml:space="preserve">Profesora: </w:t>
      </w:r>
      <w:r w:rsidR="000A448D" w:rsidRPr="0050034F">
        <w:rPr>
          <w:rFonts w:ascii="Times New Roman" w:eastAsia="Times New Roman" w:hAnsi="Times New Roman" w:cs="Times New Roman"/>
          <w:sz w:val="24"/>
          <w:szCs w:val="24"/>
          <w:lang w:eastAsia="es-AR"/>
        </w:rPr>
        <w:t>Pistan</w:t>
      </w:r>
      <w:r w:rsidRPr="0050034F">
        <w:rPr>
          <w:rFonts w:ascii="Times New Roman" w:eastAsia="Times New Roman" w:hAnsi="Times New Roman" w:cs="Times New Roman"/>
          <w:sz w:val="24"/>
          <w:szCs w:val="24"/>
          <w:lang w:eastAsia="es-AR"/>
        </w:rPr>
        <w:t xml:space="preserve"> Liliana  </w:t>
      </w:r>
      <w:r w:rsidRPr="0050034F">
        <w:rPr>
          <w:rFonts w:eastAsia="Times New Roman" w:cstheme="minorHAnsi"/>
          <w:color w:val="000000"/>
          <w:sz w:val="24"/>
          <w:szCs w:val="24"/>
          <w:lang w:eastAsia="es-AR"/>
        </w:rPr>
        <w:t xml:space="preserve">Curso: 2° División: 1° Email: </w:t>
      </w:r>
      <w:hyperlink r:id="rId6" w:history="1">
        <w:r w:rsidRPr="0050034F">
          <w:rPr>
            <w:rFonts w:eastAsia="Times New Roman" w:cstheme="minorHAnsi"/>
            <w:color w:val="0563C1" w:themeColor="hyperlink"/>
            <w:sz w:val="24"/>
            <w:szCs w:val="24"/>
            <w:u w:val="single"/>
            <w:lang w:eastAsia="es-AR"/>
          </w:rPr>
          <w:t>lilianapistanprofe91@gmail.com</w:t>
        </w:r>
      </w:hyperlink>
      <w:r w:rsidRPr="0050034F">
        <w:rPr>
          <w:rFonts w:eastAsia="Times New Roman" w:cstheme="minorHAnsi"/>
          <w:color w:val="000000"/>
          <w:sz w:val="24"/>
          <w:szCs w:val="24"/>
          <w:lang w:eastAsia="es-AR"/>
        </w:rPr>
        <w:t xml:space="preserve"> Turno: Mañana</w:t>
      </w:r>
    </w:p>
    <w:p w:rsidR="00C530A9" w:rsidRPr="0050034F" w:rsidRDefault="00C530A9" w:rsidP="00C530A9">
      <w:pPr>
        <w:spacing w:before="100" w:beforeAutospacing="1" w:after="100" w:afterAutospacing="1"/>
        <w:ind w:left="-113" w:right="-1134"/>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Profesora: </w:t>
      </w:r>
      <w:r w:rsidRPr="0050034F">
        <w:rPr>
          <w:rFonts w:eastAsia="Times New Roman" w:cstheme="minorHAnsi"/>
          <w:color w:val="000000"/>
          <w:sz w:val="24"/>
          <w:szCs w:val="24"/>
          <w:lang w:eastAsia="es-AR"/>
        </w:rPr>
        <w:t xml:space="preserve">Moya Mariela    Curso: 2°  División: 1°  Email: </w:t>
      </w:r>
      <w:hyperlink r:id="rId7" w:history="1">
        <w:r w:rsidRPr="0050034F">
          <w:rPr>
            <w:rFonts w:eastAsia="Times New Roman" w:cstheme="minorHAnsi"/>
            <w:color w:val="0563C1" w:themeColor="hyperlink"/>
            <w:sz w:val="24"/>
            <w:szCs w:val="24"/>
            <w:u w:val="single"/>
            <w:lang w:eastAsia="es-AR"/>
          </w:rPr>
          <w:t>marielamoya2186@gmail.com</w:t>
        </w:r>
      </w:hyperlink>
      <w:r w:rsidRPr="0050034F">
        <w:rPr>
          <w:rFonts w:eastAsia="Times New Roman" w:cstheme="minorHAnsi"/>
          <w:color w:val="000000"/>
          <w:sz w:val="24"/>
          <w:szCs w:val="24"/>
          <w:lang w:eastAsia="es-AR"/>
        </w:rPr>
        <w:t xml:space="preserve">  Turno: Tarde</w:t>
      </w:r>
    </w:p>
    <w:p w:rsidR="00C530A9" w:rsidRPr="0050034F" w:rsidRDefault="00C530A9" w:rsidP="00C530A9">
      <w:pPr>
        <w:spacing w:before="100" w:beforeAutospacing="1" w:after="100" w:afterAutospacing="1"/>
        <w:ind w:left="-113" w:right="-1134"/>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Profesora: </w:t>
      </w:r>
      <w:r w:rsidRPr="0050034F">
        <w:rPr>
          <w:rFonts w:eastAsia="Times New Roman" w:cstheme="minorHAnsi"/>
          <w:color w:val="000000"/>
          <w:sz w:val="24"/>
          <w:szCs w:val="24"/>
          <w:lang w:eastAsia="es-AR"/>
        </w:rPr>
        <w:t xml:space="preserve">Pistán Liliana  Curso: 2°  División: 2° Email: </w:t>
      </w:r>
      <w:hyperlink r:id="rId8" w:history="1">
        <w:r w:rsidRPr="0050034F">
          <w:rPr>
            <w:rFonts w:eastAsia="Times New Roman" w:cstheme="minorHAnsi"/>
            <w:color w:val="0563C1" w:themeColor="hyperlink"/>
            <w:sz w:val="24"/>
            <w:szCs w:val="24"/>
            <w:u w:val="single"/>
            <w:lang w:eastAsia="es-AR"/>
          </w:rPr>
          <w:t>lilianapistanprofe91@gmail.com</w:t>
        </w:r>
      </w:hyperlink>
      <w:r w:rsidRPr="0050034F">
        <w:rPr>
          <w:rFonts w:eastAsia="Times New Roman" w:cstheme="minorHAnsi"/>
          <w:color w:val="000000"/>
          <w:sz w:val="24"/>
          <w:szCs w:val="24"/>
          <w:lang w:eastAsia="es-AR"/>
        </w:rPr>
        <w:t xml:space="preserve"> Turno: Tarde</w:t>
      </w:r>
    </w:p>
    <w:p w:rsidR="00C530A9" w:rsidRPr="0050034F" w:rsidRDefault="00C530A9" w:rsidP="00C530A9">
      <w:pPr>
        <w:spacing w:before="100" w:beforeAutospacing="1" w:after="100" w:afterAutospacing="1"/>
        <w:ind w:left="-113" w:right="-1134"/>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 </w:t>
      </w:r>
      <w:r w:rsidRPr="0050034F">
        <w:rPr>
          <w:rFonts w:eastAsia="Times New Roman" w:cstheme="minorHAnsi"/>
          <w:color w:val="000000"/>
          <w:sz w:val="24"/>
          <w:szCs w:val="24"/>
          <w:lang w:eastAsia="es-AR"/>
        </w:rPr>
        <w:t xml:space="preserve">Durán Ricardo   Curso: 2°   División: 2°    Email: </w:t>
      </w:r>
      <w:hyperlink r:id="rId9" w:history="1">
        <w:r w:rsidRPr="0050034F">
          <w:rPr>
            <w:rFonts w:eastAsia="Times New Roman" w:cstheme="minorHAnsi"/>
            <w:color w:val="0563C1" w:themeColor="hyperlink"/>
            <w:sz w:val="24"/>
            <w:szCs w:val="24"/>
            <w:u w:val="single"/>
            <w:lang w:eastAsia="es-AR"/>
          </w:rPr>
          <w:t>duran.ra@hotmail.com</w:t>
        </w:r>
      </w:hyperlink>
      <w:r w:rsidRPr="0050034F">
        <w:rPr>
          <w:rFonts w:eastAsia="Times New Roman" w:cstheme="minorHAnsi"/>
          <w:color w:val="000000"/>
          <w:sz w:val="24"/>
          <w:szCs w:val="24"/>
          <w:lang w:eastAsia="es-AR"/>
        </w:rPr>
        <w:t xml:space="preserve">  Turno: Vespertino</w:t>
      </w:r>
    </w:p>
    <w:p w:rsidR="00C530A9" w:rsidRPr="0050034F" w:rsidRDefault="00C530A9" w:rsidP="00C530A9">
      <w:pPr>
        <w:spacing w:before="100" w:beforeAutospacing="1" w:after="100" w:afterAutospacing="1"/>
        <w:ind w:left="-113" w:right="-1134"/>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 </w:t>
      </w:r>
      <w:r w:rsidRPr="0050034F">
        <w:rPr>
          <w:rFonts w:eastAsia="Times New Roman" w:cstheme="minorHAnsi"/>
          <w:color w:val="000000"/>
          <w:sz w:val="24"/>
          <w:szCs w:val="24"/>
          <w:lang w:eastAsia="es-AR"/>
        </w:rPr>
        <w:t xml:space="preserve">Parada Gabriel Curso: 2°  División: 3°  Email: </w:t>
      </w:r>
      <w:hyperlink r:id="rId10" w:history="1">
        <w:r w:rsidRPr="0050034F">
          <w:rPr>
            <w:rFonts w:eastAsia="Times New Roman" w:cstheme="minorHAnsi"/>
            <w:color w:val="0563C1" w:themeColor="hyperlink"/>
            <w:sz w:val="24"/>
            <w:szCs w:val="24"/>
            <w:u w:val="single"/>
            <w:lang w:eastAsia="es-AR"/>
          </w:rPr>
          <w:t>gaboskr@hotmail.com.ar</w:t>
        </w:r>
      </w:hyperlink>
      <w:r w:rsidR="00AB4391">
        <w:rPr>
          <w:rFonts w:eastAsia="Times New Roman" w:cstheme="minorHAnsi"/>
          <w:color w:val="000000"/>
          <w:sz w:val="24"/>
          <w:szCs w:val="24"/>
          <w:lang w:eastAsia="es-AR"/>
        </w:rPr>
        <w:t xml:space="preserve">   </w:t>
      </w:r>
      <w:bookmarkStart w:id="0" w:name="_GoBack"/>
      <w:bookmarkEnd w:id="0"/>
      <w:r w:rsidRPr="0050034F">
        <w:rPr>
          <w:rFonts w:eastAsia="Times New Roman" w:cstheme="minorHAnsi"/>
          <w:color w:val="000000"/>
          <w:sz w:val="24"/>
          <w:szCs w:val="24"/>
          <w:lang w:eastAsia="es-AR"/>
        </w:rPr>
        <w:t>Turno: Vespertino</w:t>
      </w:r>
    </w:p>
    <w:p w:rsidR="00C530A9" w:rsidRPr="0050034F" w:rsidRDefault="00C530A9" w:rsidP="00C530A9">
      <w:pPr>
        <w:spacing w:before="100" w:beforeAutospacing="1" w:after="100" w:afterAutospacing="1"/>
        <w:ind w:left="-113" w:right="-1134"/>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Profesora: </w:t>
      </w:r>
      <w:r w:rsidRPr="0050034F">
        <w:rPr>
          <w:rFonts w:eastAsia="Times New Roman" w:cstheme="minorHAnsi"/>
          <w:color w:val="000000"/>
          <w:sz w:val="24"/>
          <w:szCs w:val="24"/>
          <w:lang w:eastAsia="es-AR"/>
        </w:rPr>
        <w:t xml:space="preserve">Pistán Liliana   Curso: 2°  División: 4° Email: </w:t>
      </w:r>
      <w:hyperlink r:id="rId11" w:history="1">
        <w:r w:rsidRPr="0050034F">
          <w:rPr>
            <w:rFonts w:eastAsia="Times New Roman" w:cstheme="minorHAnsi"/>
            <w:color w:val="0563C1" w:themeColor="hyperlink"/>
            <w:sz w:val="24"/>
            <w:szCs w:val="24"/>
            <w:u w:val="single"/>
            <w:lang w:eastAsia="es-AR"/>
          </w:rPr>
          <w:t>lilianapistanprofe91@gmail.com</w:t>
        </w:r>
      </w:hyperlink>
      <w:r w:rsidRPr="0050034F">
        <w:rPr>
          <w:rFonts w:eastAsia="Times New Roman" w:cstheme="minorHAnsi"/>
          <w:color w:val="000000"/>
          <w:sz w:val="24"/>
          <w:szCs w:val="24"/>
          <w:lang w:eastAsia="es-AR"/>
        </w:rPr>
        <w:t xml:space="preserve">  Turno: Vespertino</w:t>
      </w:r>
    </w:p>
    <w:p w:rsidR="00C530A9" w:rsidRPr="0050034F" w:rsidRDefault="00C530A9" w:rsidP="00C530A9">
      <w:pPr>
        <w:ind w:hanging="567"/>
        <w:rPr>
          <w:rFonts w:ascii="Calibri" w:eastAsia="Calibri" w:hAnsi="Calibri" w:cs="Calibri"/>
          <w:color w:val="000000"/>
          <w:lang w:eastAsia="es-AR"/>
        </w:rPr>
      </w:pPr>
    </w:p>
    <w:p w:rsidR="00C530A9" w:rsidRPr="0050034F" w:rsidRDefault="00C530A9" w:rsidP="00C530A9">
      <w:pPr>
        <w:ind w:hanging="567"/>
        <w:rPr>
          <w:rFonts w:ascii="Calibri" w:eastAsia="Calibri" w:hAnsi="Calibri" w:cs="Calibri"/>
          <w:color w:val="0070C0"/>
          <w:lang w:eastAsia="es-AR"/>
        </w:rPr>
      </w:pPr>
      <w:r w:rsidRPr="0050034F">
        <w:rPr>
          <w:rFonts w:ascii="Calibri" w:eastAsia="Calibri" w:hAnsi="Calibri" w:cs="Calibri"/>
          <w:color w:val="000000"/>
          <w:lang w:eastAsia="es-AR"/>
        </w:rPr>
        <w:t xml:space="preserve"> </w:t>
      </w:r>
    </w:p>
    <w:tbl>
      <w:tblPr>
        <w:tblStyle w:val="Tabladecuadrcula1clara-nfasis11"/>
        <w:tblW w:w="0" w:type="auto"/>
        <w:tblLook w:val="04A0" w:firstRow="1" w:lastRow="0" w:firstColumn="1" w:lastColumn="0" w:noHBand="0" w:noVBand="1"/>
      </w:tblPr>
      <w:tblGrid>
        <w:gridCol w:w="8494"/>
      </w:tblGrid>
      <w:tr w:rsidR="00C530A9" w:rsidRPr="0050034F" w:rsidTr="00AE6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530A9" w:rsidRPr="0050034F" w:rsidRDefault="00C530A9" w:rsidP="00AE6338">
            <w:pPr>
              <w:rPr>
                <w:rFonts w:cs="Calibri"/>
                <w:color w:val="0070C0"/>
                <w:lang w:eastAsia="es-AR"/>
              </w:rPr>
            </w:pPr>
            <w:r w:rsidRPr="0050034F">
              <w:rPr>
                <w:rFonts w:cs="Calibri"/>
                <w:color w:val="0070C0"/>
                <w:lang w:eastAsia="es-AR"/>
              </w:rPr>
              <w:t>Datos a completar por el alumno</w:t>
            </w:r>
          </w:p>
          <w:p w:rsidR="00C530A9" w:rsidRPr="0050034F" w:rsidRDefault="00C530A9" w:rsidP="00AE6338">
            <w:pPr>
              <w:rPr>
                <w:rFonts w:cs="Calibri"/>
                <w:color w:val="7F7F7F" w:themeColor="text1" w:themeTint="80"/>
                <w:lang w:eastAsia="es-AR"/>
              </w:rPr>
            </w:pPr>
            <w:r w:rsidRPr="0050034F">
              <w:rPr>
                <w:rFonts w:cs="Calibri"/>
                <w:color w:val="7F7F7F" w:themeColor="text1" w:themeTint="80"/>
                <w:lang w:eastAsia="es-AR"/>
              </w:rPr>
              <w:t xml:space="preserve">APELLIDO Y NOMBRE:         </w:t>
            </w:r>
          </w:p>
          <w:p w:rsidR="00C530A9" w:rsidRPr="0050034F" w:rsidRDefault="00C530A9" w:rsidP="00AE6338">
            <w:pPr>
              <w:rPr>
                <w:rFonts w:cs="Calibri"/>
                <w:color w:val="7F7F7F" w:themeColor="text1" w:themeTint="80"/>
                <w:lang w:eastAsia="es-AR"/>
              </w:rPr>
            </w:pPr>
            <w:r w:rsidRPr="0050034F">
              <w:rPr>
                <w:rFonts w:cs="Calibri"/>
                <w:color w:val="7F7F7F" w:themeColor="text1" w:themeTint="80"/>
                <w:lang w:eastAsia="es-AR"/>
              </w:rPr>
              <w:t>CURSO:       DIVISIÓN:                  TURNO:</w:t>
            </w:r>
          </w:p>
          <w:p w:rsidR="00C530A9" w:rsidRPr="0050034F" w:rsidRDefault="00C530A9" w:rsidP="00AE6338">
            <w:pPr>
              <w:rPr>
                <w:rFonts w:cs="Calibri"/>
                <w:color w:val="7F7F7F" w:themeColor="text1" w:themeTint="80"/>
                <w:lang w:eastAsia="es-AR"/>
              </w:rPr>
            </w:pPr>
            <w:r w:rsidRPr="0050034F">
              <w:rPr>
                <w:rFonts w:cs="Calibri"/>
                <w:color w:val="7F7F7F" w:themeColor="text1" w:themeTint="80"/>
                <w:lang w:eastAsia="es-AR"/>
              </w:rPr>
              <w:t xml:space="preserve">E-MAIL:      </w:t>
            </w:r>
          </w:p>
          <w:p w:rsidR="00C530A9" w:rsidRPr="0050034F" w:rsidRDefault="00C530A9" w:rsidP="00AE6338">
            <w:pPr>
              <w:rPr>
                <w:rFonts w:cs="Calibri"/>
                <w:color w:val="0070C0"/>
                <w:lang w:eastAsia="es-AR"/>
              </w:rPr>
            </w:pPr>
            <w:r w:rsidRPr="0050034F">
              <w:rPr>
                <w:rFonts w:cs="Calibri"/>
                <w:color w:val="7F7F7F" w:themeColor="text1" w:themeTint="80"/>
                <w:lang w:eastAsia="es-AR"/>
              </w:rPr>
              <w:t>TELÉFONO:                                     (SEÑALAR: FIJO O MÓVIL)</w:t>
            </w:r>
          </w:p>
        </w:tc>
      </w:tr>
    </w:tbl>
    <w:p w:rsidR="00C530A9" w:rsidRPr="0050034F" w:rsidRDefault="00C530A9" w:rsidP="00C530A9">
      <w:pPr>
        <w:spacing w:before="41"/>
        <w:ind w:left="220"/>
        <w:jc w:val="center"/>
        <w:outlineLvl w:val="0"/>
        <w:rPr>
          <w:b/>
          <w:bCs/>
          <w:sz w:val="18"/>
          <w:szCs w:val="18"/>
          <w:u w:val="single"/>
        </w:rPr>
      </w:pPr>
    </w:p>
    <w:p w:rsidR="004A5095" w:rsidRPr="00796E53" w:rsidRDefault="00796E53">
      <w:pPr>
        <w:rPr>
          <w:b/>
          <w:sz w:val="24"/>
          <w:szCs w:val="24"/>
          <w:u w:val="single"/>
        </w:rPr>
      </w:pPr>
      <w:r>
        <w:t xml:space="preserve">                                              </w:t>
      </w:r>
      <w:r w:rsidRPr="00796E53">
        <w:rPr>
          <w:b/>
          <w:sz w:val="24"/>
          <w:szCs w:val="24"/>
          <w:u w:val="single"/>
        </w:rPr>
        <w:t>ACTIVIDAD VIRTUAL N°9</w:t>
      </w:r>
    </w:p>
    <w:p w:rsidR="00C530A9" w:rsidRDefault="00C530A9"/>
    <w:p w:rsidR="00796E53" w:rsidRDefault="00796E53">
      <w:r w:rsidRPr="00796E53">
        <w:rPr>
          <w:b/>
          <w:u w:val="single"/>
        </w:rPr>
        <w:t>TEMA</w:t>
      </w:r>
      <w:r>
        <w:t>: “POBLACIÓN EN ARGENTINA”</w:t>
      </w:r>
    </w:p>
    <w:p w:rsidR="00C530A9" w:rsidRDefault="00C530A9"/>
    <w:p w:rsidR="00C530A9" w:rsidRDefault="00796E53">
      <w:r w:rsidRPr="00796E53">
        <w:rPr>
          <w:b/>
          <w:u w:val="single"/>
        </w:rPr>
        <w:t>ACTIVIDADES</w:t>
      </w:r>
      <w:r>
        <w:t>:</w:t>
      </w:r>
    </w:p>
    <w:p w:rsidR="00796E53" w:rsidRDefault="00796E53"/>
    <w:p w:rsidR="00C530A9" w:rsidRDefault="00796E53">
      <w:r>
        <w:t>1.- Define los siguientes conceptos: población-censo-encuesta.</w:t>
      </w:r>
    </w:p>
    <w:p w:rsidR="00796E53" w:rsidRDefault="00796E53">
      <w:r>
        <w:t>2.-</w:t>
      </w:r>
      <w:r w:rsidR="004A00D5">
        <w:t xml:space="preserve"> Completar el siguiente cu</w:t>
      </w:r>
      <w:r w:rsidR="00825DC0">
        <w:t>adro de</w:t>
      </w:r>
      <w:r w:rsidR="000A448D">
        <w:t xml:space="preserve"> </w:t>
      </w:r>
      <w:r w:rsidR="00825DC0">
        <w:t>l</w:t>
      </w:r>
      <w:r w:rsidR="000A448D">
        <w:t>a</w:t>
      </w:r>
      <w:r w:rsidR="00825DC0">
        <w:t xml:space="preserve"> Dinámica Demográfica</w:t>
      </w:r>
    </w:p>
    <w:p w:rsidR="00C530A9" w:rsidRDefault="004A00D5">
      <w:r>
        <w:rPr>
          <w:noProof/>
          <w:lang w:val="es-AR" w:eastAsia="es-AR"/>
        </w:rPr>
        <mc:AlternateContent>
          <mc:Choice Requires="wps">
            <w:drawing>
              <wp:anchor distT="0" distB="0" distL="114300" distR="114300" simplePos="0" relativeHeight="251659264" behindDoc="0" locked="0" layoutInCell="1" allowOverlap="1">
                <wp:simplePos x="0" y="0"/>
                <wp:positionH relativeFrom="column">
                  <wp:posOffset>1405890</wp:posOffset>
                </wp:positionH>
                <wp:positionV relativeFrom="paragraph">
                  <wp:posOffset>27940</wp:posOffset>
                </wp:positionV>
                <wp:extent cx="2076450" cy="3905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2076450" cy="390525"/>
                        </a:xfrm>
                        <a:prstGeom prst="roundRect">
                          <a:avLst/>
                        </a:prstGeom>
                      </wps:spPr>
                      <wps:style>
                        <a:lnRef idx="2">
                          <a:schemeClr val="dk1"/>
                        </a:lnRef>
                        <a:fillRef idx="1">
                          <a:schemeClr val="lt1"/>
                        </a:fillRef>
                        <a:effectRef idx="0">
                          <a:schemeClr val="dk1"/>
                        </a:effectRef>
                        <a:fontRef idx="minor">
                          <a:schemeClr val="dk1"/>
                        </a:fontRef>
                      </wps:style>
                      <wps:txbx>
                        <w:txbxContent>
                          <w:p w:rsidR="004A00D5" w:rsidRDefault="00825DC0" w:rsidP="004A00D5">
                            <w:pPr>
                              <w:jc w:val="center"/>
                            </w:pPr>
                            <w:r>
                              <w:t>DINÁMICA DEMOGRÁFICA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ángulo redondeado 5" o:spid="_x0000_s1026" style="position:absolute;margin-left:110.7pt;margin-top:2.2pt;width:163.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" fillcolor="white [3201]" strokecolor="black [3200]" strokeweight="1pt">
                <v:stroke joinstyle="miter"/>
                <v:textbox>
                  <w:txbxContent>
                    <w:p w:rsidR="004A00D5" w:rsidRDefault="00825DC0" w:rsidP="004A00D5">
                      <w:pPr>
                        <w:jc w:val="center"/>
                      </w:pPr>
                      <w:r>
                        <w:t>DINÁMICA DEMOGRÁFICA</w:t>
                      </w:r>
                    </w:p>
                  </w:txbxContent>
                </v:textbox>
              </v:roundrect>
            </w:pict>
          </mc:Fallback>
        </mc:AlternateContent>
      </w:r>
    </w:p>
    <w:p w:rsidR="00C530A9" w:rsidRDefault="00825DC0">
      <w:r>
        <w:rPr>
          <w:noProof/>
          <w:lang w:val="es-AR" w:eastAsia="es-AR"/>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47625</wp:posOffset>
                </wp:positionV>
                <wp:extent cx="685800" cy="542925"/>
                <wp:effectExtent l="38100" t="0" r="19050" b="47625"/>
                <wp:wrapNone/>
                <wp:docPr id="9" name="Conector recto de flecha 9"/>
                <wp:cNvGraphicFramePr/>
                <a:graphic xmlns:a="http://schemas.openxmlformats.org/drawingml/2006/main">
                  <a:graphicData uri="http://schemas.microsoft.com/office/word/2010/wordprocessingShape">
                    <wps:wsp>
                      <wps:cNvCnPr/>
                      <wps:spPr>
                        <a:xfrm flipH="1">
                          <a:off x="0" y="0"/>
                          <a:ext cx="68580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E4C03C6" id="_x0000_t32" coordsize="21600,21600" o:spt="32" o:oned="t" path="m,l21600,21600e" filled="f">
                <v:path arrowok="t" fillok="f" o:connecttype="none"/>
                <o:lock v:ext="edit" shapetype="t"/>
              </v:shapetype>
              <v:shape id="Conector recto de flecha 9" o:spid="_x0000_s1026" type="#_x0000_t32" style="position:absolute;margin-left:58.2pt;margin-top:3.75pt;width:54pt;height:42.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" strokecolor="black [3200]" strokeweight=".5pt">
                <v:stroke endarrow="block" joinstyle="miter"/>
              </v:shape>
            </w:pict>
          </mc:Fallback>
        </mc:AlternateContent>
      </w:r>
      <w:r>
        <w:rPr>
          <w:noProof/>
          <w:lang w:val="es-AR" w:eastAsia="es-AR"/>
        </w:rPr>
        <mc:AlternateContent>
          <mc:Choice Requires="wps">
            <w:drawing>
              <wp:anchor distT="0" distB="0" distL="114300" distR="114300" simplePos="0" relativeHeight="251662336" behindDoc="0" locked="0" layoutInCell="1" allowOverlap="1">
                <wp:simplePos x="0" y="0"/>
                <wp:positionH relativeFrom="column">
                  <wp:posOffset>3501390</wp:posOffset>
                </wp:positionH>
                <wp:positionV relativeFrom="paragraph">
                  <wp:posOffset>133350</wp:posOffset>
                </wp:positionV>
                <wp:extent cx="838200" cy="400050"/>
                <wp:effectExtent l="0" t="0" r="76200" b="57150"/>
                <wp:wrapNone/>
                <wp:docPr id="8" name="Conector recto de flecha 8"/>
                <wp:cNvGraphicFramePr/>
                <a:graphic xmlns:a="http://schemas.openxmlformats.org/drawingml/2006/main">
                  <a:graphicData uri="http://schemas.microsoft.com/office/word/2010/wordprocessingShape">
                    <wps:wsp>
                      <wps:cNvCnPr/>
                      <wps:spPr>
                        <a:xfrm>
                          <a:off x="0" y="0"/>
                          <a:ext cx="83820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7159A0" id="Conector recto de flecha 8" o:spid="_x0000_s1026" type="#_x0000_t32" style="position:absolute;margin-left:275.7pt;margin-top:10.5pt;width:66pt;height:3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" strokecolor="black [3200]" strokeweight=".5pt">
                <v:stroke endarrow="block" joinstyle="miter"/>
              </v:shape>
            </w:pict>
          </mc:Fallback>
        </mc:AlternateContent>
      </w:r>
    </w:p>
    <w:p w:rsidR="00C530A9" w:rsidRDefault="00C530A9"/>
    <w:p w:rsidR="00C530A9" w:rsidRDefault="00C530A9"/>
    <w:p w:rsidR="00C530A9" w:rsidRDefault="00825DC0">
      <w:r>
        <w:rPr>
          <w:noProof/>
          <w:lang w:val="es-AR" w:eastAsia="es-AR"/>
        </w:rPr>
        <mc:AlternateContent>
          <mc:Choice Requires="wps">
            <w:drawing>
              <wp:anchor distT="0" distB="0" distL="114300" distR="114300" simplePos="0" relativeHeight="251661312" behindDoc="0" locked="0" layoutInCell="1" allowOverlap="1">
                <wp:simplePos x="0" y="0"/>
                <wp:positionH relativeFrom="column">
                  <wp:posOffset>3072765</wp:posOffset>
                </wp:positionH>
                <wp:positionV relativeFrom="paragraph">
                  <wp:posOffset>31116</wp:posOffset>
                </wp:positionV>
                <wp:extent cx="1790700" cy="514350"/>
                <wp:effectExtent l="0" t="0" r="19050" b="19050"/>
                <wp:wrapNone/>
                <wp:docPr id="7" name="Rectángulo redondeado 7"/>
                <wp:cNvGraphicFramePr/>
                <a:graphic xmlns:a="http://schemas.openxmlformats.org/drawingml/2006/main">
                  <a:graphicData uri="http://schemas.microsoft.com/office/word/2010/wordprocessingShape">
                    <wps:wsp>
                      <wps:cNvSpPr/>
                      <wps:spPr>
                        <a:xfrm>
                          <a:off x="0" y="0"/>
                          <a:ext cx="1790700" cy="514350"/>
                        </a:xfrm>
                        <a:prstGeom prst="roundRect">
                          <a:avLst/>
                        </a:prstGeom>
                      </wps:spPr>
                      <wps:style>
                        <a:lnRef idx="2">
                          <a:schemeClr val="dk1"/>
                        </a:lnRef>
                        <a:fillRef idx="1">
                          <a:schemeClr val="lt1"/>
                        </a:fillRef>
                        <a:effectRef idx="0">
                          <a:schemeClr val="dk1"/>
                        </a:effectRef>
                        <a:fontRef idx="minor">
                          <a:schemeClr val="dk1"/>
                        </a:fontRef>
                      </wps:style>
                      <wps:txbx>
                        <w:txbxContent>
                          <w:p w:rsidR="00825DC0" w:rsidRDefault="00825DC0" w:rsidP="00825DC0">
                            <w:pPr>
                              <w:jc w:val="center"/>
                            </w:pPr>
                            <w:r>
                              <w:t>SALDO</w:t>
                            </w:r>
                          </w:p>
                          <w:p w:rsidR="00825DC0" w:rsidRDefault="00825DC0" w:rsidP="00825DC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7" o:spid="_x0000_s1027" style="position:absolute;margin-left:241.95pt;margin-top:2.45pt;width:141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" fillcolor="white [3201]" strokecolor="black [3200]" strokeweight="1pt">
                <v:stroke joinstyle="miter"/>
                <v:textbox>
                  <w:txbxContent>
                    <w:p w:rsidR="00825DC0" w:rsidRDefault="00825DC0" w:rsidP="00825DC0">
                      <w:pPr>
                        <w:jc w:val="center"/>
                      </w:pPr>
                      <w:r>
                        <w:t>SALDO</w:t>
                      </w:r>
                    </w:p>
                    <w:p w:rsidR="00825DC0" w:rsidRDefault="00825DC0" w:rsidP="00825DC0">
                      <w:pPr>
                        <w:jc w:val="center"/>
                      </w:pPr>
                      <w:r>
                        <w:t>-------------------------</w:t>
                      </w:r>
                    </w:p>
                  </w:txbxContent>
                </v:textbox>
              </v:roundrect>
            </w:pict>
          </mc:Fallback>
        </mc:AlternateContent>
      </w:r>
      <w:r>
        <w:rPr>
          <w:noProof/>
          <w:lang w:val="es-AR" w:eastAsia="es-AR"/>
        </w:rPr>
        <mc:AlternateContent>
          <mc:Choice Requires="wps">
            <w:drawing>
              <wp:anchor distT="0" distB="0" distL="114300" distR="114300" simplePos="0" relativeHeight="251660288" behindDoc="0" locked="0" layoutInCell="1" allowOverlap="1">
                <wp:simplePos x="0" y="0"/>
                <wp:positionH relativeFrom="column">
                  <wp:posOffset>-232410</wp:posOffset>
                </wp:positionH>
                <wp:positionV relativeFrom="paragraph">
                  <wp:posOffset>78740</wp:posOffset>
                </wp:positionV>
                <wp:extent cx="1714500" cy="495300"/>
                <wp:effectExtent l="0" t="0" r="19050" b="19050"/>
                <wp:wrapNone/>
                <wp:docPr id="6" name="Rectángulo redondeado 6"/>
                <wp:cNvGraphicFramePr/>
                <a:graphic xmlns:a="http://schemas.openxmlformats.org/drawingml/2006/main">
                  <a:graphicData uri="http://schemas.microsoft.com/office/word/2010/wordprocessingShape">
                    <wps:wsp>
                      <wps:cNvSpPr/>
                      <wps:spPr>
                        <a:xfrm>
                          <a:off x="0" y="0"/>
                          <a:ext cx="171450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825DC0" w:rsidRDefault="00825DC0" w:rsidP="00825DC0">
                            <w:pPr>
                              <w:jc w:val="center"/>
                            </w:pPr>
                            <w:r>
                              <w:t>CRECIMIENTO</w:t>
                            </w:r>
                          </w:p>
                          <w:p w:rsidR="00825DC0" w:rsidRDefault="00825DC0" w:rsidP="00825DC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6" o:spid="_x0000_s1028" style="position:absolute;margin-left:-18.3pt;margin-top:6.2pt;width:13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" fillcolor="white [3201]" strokecolor="black [3200]" strokeweight="1pt">
                <v:stroke joinstyle="miter"/>
                <v:textbox>
                  <w:txbxContent>
                    <w:p w:rsidR="00825DC0" w:rsidRDefault="00825DC0" w:rsidP="00825DC0">
                      <w:pPr>
                        <w:jc w:val="center"/>
                      </w:pPr>
                      <w:r>
                        <w:t>CRECIMIENTO</w:t>
                      </w:r>
                    </w:p>
                    <w:p w:rsidR="00825DC0" w:rsidRDefault="00825DC0" w:rsidP="00825DC0">
                      <w:pPr>
                        <w:jc w:val="center"/>
                      </w:pPr>
                      <w:r>
                        <w:t>--------------------</w:t>
                      </w:r>
                    </w:p>
                  </w:txbxContent>
                </v:textbox>
              </v:roundrect>
            </w:pict>
          </mc:Fallback>
        </mc:AlternateContent>
      </w:r>
    </w:p>
    <w:p w:rsidR="00C530A9" w:rsidRDefault="00825DC0" w:rsidP="00825DC0">
      <w:pPr>
        <w:tabs>
          <w:tab w:val="left" w:pos="3795"/>
          <w:tab w:val="right" w:pos="8504"/>
        </w:tabs>
      </w:pPr>
      <w:r>
        <w:tab/>
        <w:t>+                                                                             = TOTAL</w:t>
      </w:r>
    </w:p>
    <w:p w:rsidR="00C530A9" w:rsidRDefault="00825DC0" w:rsidP="00825DC0">
      <w:pPr>
        <w:ind w:right="-624"/>
      </w:pPr>
      <w:r>
        <w:t xml:space="preserve">                                                                                                                                                            POBLACIONAL     </w:t>
      </w:r>
    </w:p>
    <w:p w:rsidR="00C530A9" w:rsidRDefault="00C530A9"/>
    <w:p w:rsidR="00C530A9" w:rsidRDefault="00C530A9"/>
    <w:p w:rsidR="00C530A9" w:rsidRDefault="00825DC0">
      <w:r>
        <w:t>3.-</w:t>
      </w:r>
      <w:r w:rsidR="00153D60">
        <w:t xml:space="preserve"> Observa el mapa de densidad de la población Argentina. Responder:</w:t>
      </w:r>
    </w:p>
    <w:p w:rsidR="00153D60" w:rsidRDefault="00153D60" w:rsidP="00BB071B">
      <w:pPr>
        <w:jc w:val="both"/>
      </w:pPr>
      <w:r>
        <w:lastRenderedPageBreak/>
        <w:t>a</w:t>
      </w:r>
      <w:r w:rsidR="00BB071B">
        <w:t>) ¿A qué se denomina densidad poblacional?</w:t>
      </w:r>
    </w:p>
    <w:p w:rsidR="00BB071B" w:rsidRDefault="00BB071B" w:rsidP="00BB071B">
      <w:pPr>
        <w:jc w:val="both"/>
      </w:pPr>
      <w:r>
        <w:t>b) ¿Cuáles son las provincias con densidad mayor a 30 hab/km</w:t>
      </w:r>
      <w:r>
        <w:rPr>
          <w:sz w:val="16"/>
          <w:szCs w:val="16"/>
        </w:rPr>
        <w:t>2</w:t>
      </w:r>
      <w:r>
        <w:t>?</w:t>
      </w:r>
    </w:p>
    <w:p w:rsidR="00BB071B" w:rsidRDefault="00BB071B" w:rsidP="00BB071B">
      <w:pPr>
        <w:jc w:val="both"/>
      </w:pPr>
      <w:r>
        <w:t>c) ¿Cuáles son las provincias con densidad menor a 10 hab/km</w:t>
      </w:r>
      <w:r>
        <w:rPr>
          <w:sz w:val="16"/>
          <w:szCs w:val="16"/>
        </w:rPr>
        <w:t>2</w:t>
      </w:r>
      <w:r>
        <w:t>?</w:t>
      </w:r>
    </w:p>
    <w:p w:rsidR="00BB071B" w:rsidRDefault="00BB071B" w:rsidP="00BB071B">
      <w:pPr>
        <w:jc w:val="both"/>
      </w:pPr>
      <w:r>
        <w:t>4.-</w:t>
      </w:r>
      <w:r w:rsidR="004A02D1">
        <w:t xml:space="preserve"> Completar las siguientes oraciones:</w:t>
      </w:r>
    </w:p>
    <w:p w:rsidR="004A02D1" w:rsidRDefault="004A02D1" w:rsidP="00BB071B">
      <w:pPr>
        <w:jc w:val="both"/>
      </w:pPr>
      <w:r>
        <w:t>a)</w:t>
      </w:r>
      <w:r w:rsidR="00042D99">
        <w:t xml:space="preserve"> La pirámide de población son………………………………………………………………………………………..</w:t>
      </w:r>
    </w:p>
    <w:p w:rsidR="00042D99" w:rsidRDefault="00042D99" w:rsidP="00BB071B">
      <w:pPr>
        <w:jc w:val="both"/>
      </w:pPr>
      <w:r>
        <w:t>b) Los tipos de pirámides son:……………………….;……………………………….y………………………………</w:t>
      </w:r>
    </w:p>
    <w:p w:rsidR="00042D99" w:rsidRDefault="00042D99" w:rsidP="00BB071B">
      <w:pPr>
        <w:jc w:val="both"/>
      </w:pPr>
      <w:r>
        <w:t>5.- Las siguientes pirámides dan cuenta de la estructura de la población Argentina en 1895, 1947 y 2010.- Observen y comparen las pirámides ¿Qué aspectos han cambiado entre unas y otras?</w:t>
      </w:r>
    </w:p>
    <w:p w:rsidR="00042D99" w:rsidRPr="00BB071B" w:rsidRDefault="00042D99" w:rsidP="00BB071B">
      <w:pPr>
        <w:jc w:val="both"/>
      </w:pPr>
      <w:r w:rsidRPr="00042D99">
        <w:rPr>
          <w:noProof/>
          <w:lang w:val="es-AR" w:eastAsia="es-AR"/>
        </w:rPr>
        <w:drawing>
          <wp:inline distT="0" distB="0" distL="0" distR="0">
            <wp:extent cx="5715000" cy="66960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419" cy="6696566"/>
                    </a:xfrm>
                    <a:prstGeom prst="rect">
                      <a:avLst/>
                    </a:prstGeom>
                    <a:noFill/>
                    <a:ln>
                      <a:noFill/>
                    </a:ln>
                  </pic:spPr>
                </pic:pic>
              </a:graphicData>
            </a:graphic>
          </wp:inline>
        </w:drawing>
      </w:r>
    </w:p>
    <w:p w:rsidR="00C530A9" w:rsidRDefault="00C530A9"/>
    <w:p w:rsidR="00C530A9" w:rsidRDefault="004A00D5">
      <w:r w:rsidRPr="004A00D5">
        <w:rPr>
          <w:noProof/>
          <w:lang w:val="es-AR" w:eastAsia="es-AR"/>
        </w:rPr>
        <w:lastRenderedPageBreak/>
        <w:drawing>
          <wp:inline distT="0" distB="0" distL="0" distR="0">
            <wp:extent cx="3038475" cy="5267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5267325"/>
                    </a:xfrm>
                    <a:prstGeom prst="rect">
                      <a:avLst/>
                    </a:prstGeom>
                    <a:noFill/>
                    <a:ln>
                      <a:noFill/>
                    </a:ln>
                  </pic:spPr>
                </pic:pic>
              </a:graphicData>
            </a:graphic>
          </wp:inline>
        </w:drawing>
      </w:r>
      <w:r w:rsidR="00825DC0" w:rsidRPr="00825DC0">
        <w:t xml:space="preserve"> </w:t>
      </w:r>
      <w:r w:rsidR="00825DC0" w:rsidRPr="00825DC0">
        <w:rPr>
          <w:noProof/>
          <w:lang w:val="es-AR" w:eastAsia="es-AR"/>
        </w:rPr>
        <w:drawing>
          <wp:inline distT="0" distB="0" distL="0" distR="0">
            <wp:extent cx="2228850" cy="47339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0" cy="4733925"/>
                    </a:xfrm>
                    <a:prstGeom prst="rect">
                      <a:avLst/>
                    </a:prstGeom>
                    <a:noFill/>
                    <a:ln>
                      <a:noFill/>
                    </a:ln>
                  </pic:spPr>
                </pic:pic>
              </a:graphicData>
            </a:graphic>
          </wp:inline>
        </w:drawing>
      </w:r>
    </w:p>
    <w:p w:rsidR="00C530A9" w:rsidRDefault="004A00D5">
      <w:r w:rsidRPr="004A00D5">
        <w:rPr>
          <w:noProof/>
          <w:lang w:val="es-AR" w:eastAsia="es-AR"/>
        </w:rPr>
        <w:drawing>
          <wp:inline distT="0" distB="0" distL="0" distR="0">
            <wp:extent cx="5419725" cy="22764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725" cy="2276475"/>
                    </a:xfrm>
                    <a:prstGeom prst="rect">
                      <a:avLst/>
                    </a:prstGeom>
                    <a:noFill/>
                    <a:ln>
                      <a:noFill/>
                    </a:ln>
                  </pic:spPr>
                </pic:pic>
              </a:graphicData>
            </a:graphic>
          </wp:inline>
        </w:drawing>
      </w:r>
    </w:p>
    <w:p w:rsidR="00C530A9" w:rsidRDefault="00C530A9"/>
    <w:p w:rsidR="00C530A9" w:rsidRDefault="00C530A9"/>
    <w:p w:rsidR="00C530A9" w:rsidRDefault="00C530A9"/>
    <w:p w:rsidR="00C530A9" w:rsidRDefault="00C530A9"/>
    <w:p w:rsidR="00153D60" w:rsidRDefault="00153D60" w:rsidP="00153D60">
      <w:pPr>
        <w:pStyle w:val="Default"/>
      </w:pPr>
    </w:p>
    <w:p w:rsidR="00BB071B" w:rsidRPr="009857FA" w:rsidRDefault="009857FA" w:rsidP="009857FA">
      <w:r w:rsidRPr="00153D60">
        <w:rPr>
          <w:noProof/>
          <w:lang w:val="es-AR" w:eastAsia="es-AR"/>
        </w:rPr>
        <w:lastRenderedPageBreak/>
        <w:drawing>
          <wp:anchor distT="0" distB="0" distL="114300" distR="114300" simplePos="0" relativeHeight="251664384" behindDoc="0" locked="0" layoutInCell="1" allowOverlap="1" wp14:anchorId="3834D36C" wp14:editId="5D9FACA0">
            <wp:simplePos x="1076325" y="1304925"/>
            <wp:positionH relativeFrom="margin">
              <wp:align>left</wp:align>
            </wp:positionH>
            <wp:positionV relativeFrom="paragraph">
              <wp:align>top</wp:align>
            </wp:positionV>
            <wp:extent cx="3228975" cy="52959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5295900"/>
                    </a:xfrm>
                    <a:prstGeom prst="rect">
                      <a:avLst/>
                    </a:prstGeom>
                    <a:noFill/>
                    <a:ln>
                      <a:noFill/>
                    </a:ln>
                  </pic:spPr>
                </pic:pic>
              </a:graphicData>
            </a:graphic>
            <wp14:sizeRelV relativeFrom="margin">
              <wp14:pctHeight>0</wp14:pctHeight>
            </wp14:sizeRelV>
          </wp:anchor>
        </w:drawing>
      </w:r>
      <w:r w:rsidR="00153D60">
        <w:rPr>
          <w:noProof/>
          <w:lang w:val="es-AR" w:eastAsia="es-AR"/>
        </w:rPr>
        <mc:AlternateContent>
          <mc:Choice Requires="wps">
            <w:drawing>
              <wp:anchor distT="0" distB="0" distL="114300" distR="114300" simplePos="0" relativeHeight="251665408" behindDoc="0" locked="0" layoutInCell="1" allowOverlap="1" wp14:anchorId="47C28F0D" wp14:editId="0DF6B779">
                <wp:simplePos x="0" y="0"/>
                <wp:positionH relativeFrom="column">
                  <wp:posOffset>3501390</wp:posOffset>
                </wp:positionH>
                <wp:positionV relativeFrom="paragraph">
                  <wp:posOffset>43815</wp:posOffset>
                </wp:positionV>
                <wp:extent cx="2514600" cy="3209925"/>
                <wp:effectExtent l="0" t="0" r="19050" b="28575"/>
                <wp:wrapNone/>
                <wp:docPr id="12" name="Rectángulo redondeado 12"/>
                <wp:cNvGraphicFramePr/>
                <a:graphic xmlns:a="http://schemas.openxmlformats.org/drawingml/2006/main">
                  <a:graphicData uri="http://schemas.microsoft.com/office/word/2010/wordprocessingShape">
                    <wps:wsp>
                      <wps:cNvSpPr/>
                      <wps:spPr>
                        <a:xfrm>
                          <a:off x="0" y="0"/>
                          <a:ext cx="2514600" cy="3209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53D60" w:rsidRDefault="00153D60" w:rsidP="00153D60">
                            <w:pPr>
                              <w:jc w:val="center"/>
                            </w:pPr>
                            <w:r>
                              <w:t xml:space="preserve">Para conocer la distribución de la población en el espacio se utiliza el cálculo de densidad de población, que es la cantidad de habitantes que vive en una unidad de superficie determinada, por ejemplo, un kilómetro cuadrado. La </w:t>
                            </w:r>
                            <w:r>
                              <w:rPr>
                                <w:b/>
                                <w:bCs/>
                              </w:rPr>
                              <w:t xml:space="preserve">densidad de población en la Argentina </w:t>
                            </w:r>
                            <w:r>
                              <w:t>es de 14,36 habitantes por kilómetro cuadrado si solo se considera la parte continental americana (40.117.096 hab./2.791.810 km2).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12" o:spid="_x0000_s1029" style="position:absolute;margin-left:275.7pt;margin-top:3.45pt;width:198pt;height:252.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" fillcolor="white [3201]" strokecolor="#70ad47 [3209]" strokeweight="1pt">
                <v:stroke joinstyle="miter"/>
                <v:textbox>
                  <w:txbxContent>
                    <w:p w:rsidR="00153D60" w:rsidRDefault="00153D60" w:rsidP="00153D60">
                      <w:pPr>
                        <w:jc w:val="center"/>
                      </w:pPr>
                      <w:r>
                        <w:t xml:space="preserve">Para conocer la distribución de la población en el espacio se utiliza el cálculo de densidad de población, que es la cantidad de habitantes que vive en una unidad de superficie determinada, por ejemplo, un kilómetro cuadrado. La </w:t>
                      </w:r>
                      <w:r>
                        <w:rPr>
                          <w:b/>
                          <w:bCs/>
                        </w:rPr>
                        <w:t xml:space="preserve">densidad de población en la Argentina </w:t>
                      </w:r>
                      <w:r>
                        <w:t>es de 14,36 habitantes por kilómetro cuadrado si solo se considera la parte continental americana (40.117.096 hab./2.791.810 km2).</w:t>
                      </w:r>
                    </w:p>
                  </w:txbxContent>
                </v:textbox>
              </v:roundrect>
            </w:pict>
          </mc:Fallback>
        </mc:AlternateContent>
      </w:r>
      <w:r w:rsidR="00153D60">
        <w:t xml:space="preserve"> </w:t>
      </w:r>
      <w:r w:rsidR="00153D60">
        <w:br w:type="textWrapping" w:clear="all"/>
      </w:r>
      <w:r w:rsidR="000A448D" w:rsidRPr="004A02D1">
        <w:rPr>
          <w:rFonts w:ascii="Arial" w:eastAsiaTheme="minorHAnsi" w:hAnsi="Arial" w:cs="Arial"/>
          <w:b/>
          <w:bCs/>
          <w:u w:val="single"/>
          <w:lang w:val="es-AR"/>
        </w:rPr>
        <w:t>Pirámides</w:t>
      </w:r>
      <w:r w:rsidR="00BB071B" w:rsidRPr="004A02D1">
        <w:rPr>
          <w:rFonts w:ascii="Arial" w:eastAsiaTheme="minorHAnsi" w:hAnsi="Arial" w:cs="Arial"/>
          <w:b/>
          <w:bCs/>
          <w:u w:val="single"/>
          <w:lang w:val="es-AR"/>
        </w:rPr>
        <w:t xml:space="preserve"> de </w:t>
      </w:r>
      <w:r w:rsidR="004A02D1">
        <w:rPr>
          <w:rFonts w:ascii="Arial" w:eastAsiaTheme="minorHAnsi" w:hAnsi="Arial" w:cs="Arial"/>
          <w:b/>
          <w:bCs/>
          <w:u w:val="single"/>
          <w:lang w:val="es-AR"/>
        </w:rPr>
        <w:t>población:</w:t>
      </w:r>
    </w:p>
    <w:p w:rsidR="00BB071B" w:rsidRPr="004A02D1" w:rsidRDefault="00BB071B" w:rsidP="004A02D1">
      <w:pPr>
        <w:widowControl/>
        <w:adjustRightInd w:val="0"/>
        <w:jc w:val="both"/>
        <w:rPr>
          <w:rFonts w:ascii="Arial" w:eastAsiaTheme="minorHAnsi" w:hAnsi="Arial" w:cs="Arial"/>
          <w:bCs/>
          <w:lang w:val="es-AR"/>
        </w:rPr>
      </w:pPr>
      <w:r w:rsidRPr="004A02D1">
        <w:rPr>
          <w:rFonts w:ascii="Arial" w:eastAsiaTheme="minorHAnsi" w:hAnsi="Arial" w:cs="Arial"/>
          <w:bCs/>
          <w:lang w:val="es-AR"/>
        </w:rPr>
        <w:t xml:space="preserve">Las </w:t>
      </w:r>
      <w:r w:rsidR="000A448D" w:rsidRPr="004A02D1">
        <w:rPr>
          <w:rFonts w:ascii="Arial" w:eastAsiaTheme="minorHAnsi" w:hAnsi="Arial" w:cs="Arial"/>
          <w:bCs/>
          <w:lang w:val="es-AR"/>
        </w:rPr>
        <w:t>pirámides</w:t>
      </w:r>
      <w:r w:rsidRPr="004A02D1">
        <w:rPr>
          <w:rFonts w:ascii="Arial" w:eastAsiaTheme="minorHAnsi" w:hAnsi="Arial" w:cs="Arial"/>
          <w:bCs/>
          <w:lang w:val="es-AR"/>
        </w:rPr>
        <w:t xml:space="preserve"> de </w:t>
      </w:r>
      <w:r w:rsidR="000A448D" w:rsidRPr="004A02D1">
        <w:rPr>
          <w:rFonts w:ascii="Arial" w:eastAsiaTheme="minorHAnsi" w:hAnsi="Arial" w:cs="Arial"/>
          <w:bCs/>
          <w:lang w:val="es-AR"/>
        </w:rPr>
        <w:t>población</w:t>
      </w:r>
      <w:r w:rsidR="004A02D1" w:rsidRPr="004A02D1">
        <w:rPr>
          <w:rFonts w:ascii="Arial" w:eastAsiaTheme="minorHAnsi" w:hAnsi="Arial" w:cs="Arial"/>
          <w:bCs/>
          <w:lang w:val="es-AR"/>
        </w:rPr>
        <w:t xml:space="preserve"> son </w:t>
      </w:r>
      <w:r w:rsidR="000A448D" w:rsidRPr="004A02D1">
        <w:rPr>
          <w:rFonts w:ascii="Arial" w:eastAsiaTheme="minorHAnsi" w:hAnsi="Arial" w:cs="Arial"/>
          <w:bCs/>
          <w:lang w:val="es-AR"/>
        </w:rPr>
        <w:t>gráficos</w:t>
      </w:r>
      <w:r w:rsidR="004A02D1" w:rsidRPr="004A02D1">
        <w:rPr>
          <w:rFonts w:ascii="Arial" w:eastAsiaTheme="minorHAnsi" w:hAnsi="Arial" w:cs="Arial"/>
          <w:bCs/>
          <w:lang w:val="es-AR"/>
        </w:rPr>
        <w:t xml:space="preserve"> que permiten ver</w:t>
      </w:r>
      <w:r w:rsidRPr="004A02D1">
        <w:rPr>
          <w:rFonts w:ascii="Arial" w:eastAsiaTheme="minorHAnsi" w:hAnsi="Arial" w:cs="Arial"/>
          <w:bCs/>
          <w:lang w:val="es-AR"/>
        </w:rPr>
        <w:t xml:space="preserve">la </w:t>
      </w:r>
      <w:r w:rsidR="000A448D" w:rsidRPr="004A02D1">
        <w:rPr>
          <w:rFonts w:ascii="Arial" w:eastAsiaTheme="minorHAnsi" w:hAnsi="Arial" w:cs="Arial"/>
          <w:bCs/>
          <w:lang w:val="es-AR"/>
        </w:rPr>
        <w:t>composición</w:t>
      </w:r>
      <w:r w:rsidRPr="004A02D1">
        <w:rPr>
          <w:rFonts w:ascii="Arial" w:eastAsiaTheme="minorHAnsi" w:hAnsi="Arial" w:cs="Arial"/>
          <w:bCs/>
          <w:lang w:val="es-AR"/>
        </w:rPr>
        <w:t xml:space="preserve"> por sexo y edad</w:t>
      </w:r>
      <w:r w:rsidR="004A02D1" w:rsidRPr="004A02D1">
        <w:rPr>
          <w:rFonts w:ascii="Arial" w:eastAsiaTheme="minorHAnsi" w:hAnsi="Arial" w:cs="Arial"/>
          <w:bCs/>
          <w:lang w:val="es-AR"/>
        </w:rPr>
        <w:t xml:space="preserve"> de una </w:t>
      </w:r>
      <w:r w:rsidR="000A448D" w:rsidRPr="004A02D1">
        <w:rPr>
          <w:rFonts w:ascii="Arial" w:eastAsiaTheme="minorHAnsi" w:hAnsi="Arial" w:cs="Arial"/>
          <w:bCs/>
          <w:lang w:val="es-AR"/>
        </w:rPr>
        <w:t>población</w:t>
      </w:r>
      <w:r w:rsidR="004A02D1" w:rsidRPr="004A02D1">
        <w:rPr>
          <w:rFonts w:ascii="Arial" w:eastAsiaTheme="minorHAnsi" w:hAnsi="Arial" w:cs="Arial"/>
          <w:bCs/>
          <w:lang w:val="es-AR"/>
        </w:rPr>
        <w:t xml:space="preserve"> en un momento</w:t>
      </w:r>
      <w:r w:rsidR="000A448D">
        <w:rPr>
          <w:rFonts w:ascii="Arial" w:eastAsiaTheme="minorHAnsi" w:hAnsi="Arial" w:cs="Arial"/>
          <w:bCs/>
          <w:lang w:val="es-AR"/>
        </w:rPr>
        <w:t xml:space="preserve"> </w:t>
      </w:r>
      <w:r w:rsidRPr="004A02D1">
        <w:rPr>
          <w:rFonts w:ascii="Arial" w:eastAsiaTheme="minorHAnsi" w:hAnsi="Arial" w:cs="Arial"/>
          <w:bCs/>
          <w:lang w:val="es-AR"/>
        </w:rPr>
        <w:t>determinado.</w:t>
      </w:r>
    </w:p>
    <w:p w:rsidR="00BB071B" w:rsidRPr="004A02D1" w:rsidRDefault="00BB071B" w:rsidP="004A02D1">
      <w:pPr>
        <w:widowControl/>
        <w:adjustRightInd w:val="0"/>
        <w:jc w:val="both"/>
        <w:rPr>
          <w:rFonts w:ascii="Arial" w:eastAsiaTheme="minorHAnsi" w:hAnsi="Arial" w:cs="Arial"/>
          <w:bCs/>
          <w:lang w:val="es-AR"/>
        </w:rPr>
      </w:pPr>
      <w:r w:rsidRPr="004A02D1">
        <w:rPr>
          <w:rFonts w:ascii="Arial" w:eastAsiaTheme="minorHAnsi" w:hAnsi="Arial" w:cs="Arial"/>
          <w:bCs/>
          <w:lang w:val="es-AR"/>
        </w:rPr>
        <w:t>El grafico se elabora vol</w:t>
      </w:r>
      <w:r w:rsidR="004A02D1" w:rsidRPr="004A02D1">
        <w:rPr>
          <w:rFonts w:ascii="Arial" w:eastAsiaTheme="minorHAnsi" w:hAnsi="Arial" w:cs="Arial"/>
          <w:bCs/>
          <w:lang w:val="es-AR"/>
        </w:rPr>
        <w:t xml:space="preserve">cando la </w:t>
      </w:r>
      <w:r w:rsidR="000A448D" w:rsidRPr="004A02D1">
        <w:rPr>
          <w:rFonts w:ascii="Arial" w:eastAsiaTheme="minorHAnsi" w:hAnsi="Arial" w:cs="Arial"/>
          <w:bCs/>
          <w:lang w:val="es-AR"/>
        </w:rPr>
        <w:t>información</w:t>
      </w:r>
      <w:r w:rsidR="004A02D1" w:rsidRPr="004A02D1">
        <w:rPr>
          <w:rFonts w:ascii="Arial" w:eastAsiaTheme="minorHAnsi" w:hAnsi="Arial" w:cs="Arial"/>
          <w:bCs/>
          <w:lang w:val="es-AR"/>
        </w:rPr>
        <w:t xml:space="preserve"> de varones </w:t>
      </w:r>
      <w:r w:rsidRPr="004A02D1">
        <w:rPr>
          <w:rFonts w:ascii="Arial" w:eastAsiaTheme="minorHAnsi" w:hAnsi="Arial" w:cs="Arial"/>
          <w:bCs/>
          <w:lang w:val="es-AR"/>
        </w:rPr>
        <w:t xml:space="preserve">y mujeres a cada lado de un eje </w:t>
      </w:r>
      <w:r w:rsidR="004A02D1" w:rsidRPr="004A02D1">
        <w:rPr>
          <w:rFonts w:ascii="Arial" w:eastAsiaTheme="minorHAnsi" w:hAnsi="Arial" w:cs="Arial"/>
          <w:bCs/>
          <w:lang w:val="es-AR"/>
        </w:rPr>
        <w:t xml:space="preserve">central. A lo largo de este eje </w:t>
      </w:r>
      <w:r w:rsidRPr="004A02D1">
        <w:rPr>
          <w:rFonts w:ascii="Arial" w:eastAsiaTheme="minorHAnsi" w:hAnsi="Arial" w:cs="Arial"/>
          <w:bCs/>
          <w:lang w:val="es-AR"/>
        </w:rPr>
        <w:t xml:space="preserve">central se disponen los grupos </w:t>
      </w:r>
      <w:r w:rsidR="004A02D1" w:rsidRPr="004A02D1">
        <w:rPr>
          <w:rFonts w:ascii="Arial" w:eastAsiaTheme="minorHAnsi" w:hAnsi="Arial" w:cs="Arial"/>
          <w:bCs/>
          <w:lang w:val="es-AR"/>
        </w:rPr>
        <w:t xml:space="preserve">de edades; al pie se ubican las </w:t>
      </w:r>
      <w:r w:rsidRPr="004A02D1">
        <w:rPr>
          <w:rFonts w:ascii="Arial" w:eastAsiaTheme="minorHAnsi" w:hAnsi="Arial" w:cs="Arial"/>
          <w:bCs/>
          <w:lang w:val="es-AR"/>
        </w:rPr>
        <w:t>edades inferiores.</w:t>
      </w:r>
    </w:p>
    <w:p w:rsidR="00BB071B" w:rsidRPr="004A02D1" w:rsidRDefault="00BB071B" w:rsidP="004A02D1">
      <w:pPr>
        <w:widowControl/>
        <w:adjustRightInd w:val="0"/>
        <w:jc w:val="both"/>
        <w:rPr>
          <w:rFonts w:ascii="Arial" w:eastAsiaTheme="minorHAnsi" w:hAnsi="Arial" w:cs="Arial"/>
          <w:bCs/>
          <w:lang w:val="es-AR"/>
        </w:rPr>
      </w:pPr>
      <w:r w:rsidRPr="004A02D1">
        <w:rPr>
          <w:rFonts w:ascii="Arial" w:eastAsiaTheme="minorHAnsi" w:hAnsi="Arial" w:cs="Arial"/>
          <w:bCs/>
          <w:lang w:val="es-AR"/>
        </w:rPr>
        <w:t>De este modo, el grafico</w:t>
      </w:r>
      <w:r w:rsidR="004A02D1" w:rsidRPr="004A02D1">
        <w:rPr>
          <w:rFonts w:ascii="Arial" w:eastAsiaTheme="minorHAnsi" w:hAnsi="Arial" w:cs="Arial"/>
          <w:bCs/>
          <w:lang w:val="es-AR"/>
        </w:rPr>
        <w:t xml:space="preserve"> toma la forma de una </w:t>
      </w:r>
      <w:r w:rsidR="000A448D" w:rsidRPr="004A02D1">
        <w:rPr>
          <w:rFonts w:ascii="Arial" w:eastAsiaTheme="minorHAnsi" w:hAnsi="Arial" w:cs="Arial"/>
          <w:bCs/>
          <w:lang w:val="es-AR"/>
        </w:rPr>
        <w:t>pirámide</w:t>
      </w:r>
      <w:r w:rsidR="004A02D1" w:rsidRPr="004A02D1">
        <w:rPr>
          <w:rFonts w:ascii="Arial" w:eastAsiaTheme="minorHAnsi" w:hAnsi="Arial" w:cs="Arial"/>
          <w:bCs/>
          <w:lang w:val="es-AR"/>
        </w:rPr>
        <w:t xml:space="preserve">, </w:t>
      </w:r>
      <w:r w:rsidR="004A02D1">
        <w:rPr>
          <w:rFonts w:ascii="Arial" w:eastAsiaTheme="minorHAnsi" w:hAnsi="Arial" w:cs="Arial"/>
          <w:bCs/>
          <w:lang w:val="es-AR"/>
        </w:rPr>
        <w:t xml:space="preserve">de </w:t>
      </w:r>
      <w:r w:rsidR="000A448D">
        <w:rPr>
          <w:rFonts w:ascii="Arial" w:eastAsiaTheme="minorHAnsi" w:hAnsi="Arial" w:cs="Arial"/>
          <w:bCs/>
          <w:lang w:val="es-AR"/>
        </w:rPr>
        <w:t>aquí</w:t>
      </w:r>
      <w:r w:rsidR="004A02D1">
        <w:rPr>
          <w:rFonts w:ascii="Arial" w:eastAsiaTheme="minorHAnsi" w:hAnsi="Arial" w:cs="Arial"/>
          <w:bCs/>
          <w:lang w:val="es-AR"/>
        </w:rPr>
        <w:t xml:space="preserve"> su nombre. Si se trata d</w:t>
      </w:r>
      <w:r w:rsidRPr="004A02D1">
        <w:rPr>
          <w:rFonts w:ascii="Arial" w:eastAsiaTheme="minorHAnsi" w:hAnsi="Arial" w:cs="Arial"/>
          <w:bCs/>
          <w:lang w:val="es-AR"/>
        </w:rPr>
        <w:t xml:space="preserve">e de una </w:t>
      </w:r>
      <w:r w:rsidR="000A448D" w:rsidRPr="004A02D1">
        <w:rPr>
          <w:rFonts w:ascii="Arial" w:eastAsiaTheme="minorHAnsi" w:hAnsi="Arial" w:cs="Arial"/>
          <w:bCs/>
          <w:lang w:val="es-AR"/>
        </w:rPr>
        <w:t>población</w:t>
      </w:r>
      <w:r w:rsidRPr="004A02D1">
        <w:rPr>
          <w:rFonts w:ascii="Arial" w:eastAsiaTheme="minorHAnsi" w:hAnsi="Arial" w:cs="Arial"/>
          <w:bCs/>
          <w:lang w:val="es-AR"/>
        </w:rPr>
        <w:t xml:space="preserve"> ideal, esta</w:t>
      </w:r>
      <w:r w:rsidR="004A02D1" w:rsidRPr="004A02D1">
        <w:rPr>
          <w:rFonts w:ascii="Arial" w:eastAsiaTheme="minorHAnsi" w:hAnsi="Arial" w:cs="Arial"/>
          <w:bCs/>
          <w:lang w:val="es-AR"/>
        </w:rPr>
        <w:t xml:space="preserve"> </w:t>
      </w:r>
      <w:r w:rsidR="000A448D" w:rsidRPr="004A02D1">
        <w:rPr>
          <w:rFonts w:ascii="Arial" w:eastAsiaTheme="minorHAnsi" w:hAnsi="Arial" w:cs="Arial"/>
          <w:bCs/>
          <w:lang w:val="es-AR"/>
        </w:rPr>
        <w:t>pirámide</w:t>
      </w:r>
      <w:r w:rsidRPr="004A02D1">
        <w:rPr>
          <w:rFonts w:ascii="Arial" w:eastAsiaTheme="minorHAnsi" w:hAnsi="Arial" w:cs="Arial"/>
          <w:bCs/>
          <w:lang w:val="es-AR"/>
        </w:rPr>
        <w:t xml:space="preserve"> </w:t>
      </w:r>
      <w:r w:rsidR="000A448D" w:rsidRPr="004A02D1">
        <w:rPr>
          <w:rFonts w:ascii="Arial" w:eastAsiaTheme="minorHAnsi" w:hAnsi="Arial" w:cs="Arial"/>
          <w:bCs/>
          <w:lang w:val="es-AR"/>
        </w:rPr>
        <w:t>tendría</w:t>
      </w:r>
      <w:r w:rsidRPr="004A02D1">
        <w:rPr>
          <w:rFonts w:ascii="Arial" w:eastAsiaTheme="minorHAnsi" w:hAnsi="Arial" w:cs="Arial"/>
          <w:bCs/>
          <w:lang w:val="es-AR"/>
        </w:rPr>
        <w:t xml:space="preserve"> una forma m</w:t>
      </w:r>
      <w:r w:rsidR="004A02D1" w:rsidRPr="004A02D1">
        <w:rPr>
          <w:rFonts w:ascii="Arial" w:eastAsiaTheme="minorHAnsi" w:hAnsi="Arial" w:cs="Arial"/>
          <w:bCs/>
          <w:lang w:val="es-AR"/>
        </w:rPr>
        <w:t xml:space="preserve">uy </w:t>
      </w:r>
      <w:r w:rsidR="000A448D" w:rsidRPr="004A02D1">
        <w:rPr>
          <w:rFonts w:ascii="Arial" w:eastAsiaTheme="minorHAnsi" w:hAnsi="Arial" w:cs="Arial"/>
          <w:bCs/>
          <w:lang w:val="es-AR"/>
        </w:rPr>
        <w:t>próxima</w:t>
      </w:r>
      <w:r w:rsidR="004A02D1" w:rsidRPr="004A02D1">
        <w:rPr>
          <w:rFonts w:ascii="Arial" w:eastAsiaTheme="minorHAnsi" w:hAnsi="Arial" w:cs="Arial"/>
          <w:bCs/>
          <w:lang w:val="es-AR"/>
        </w:rPr>
        <w:t xml:space="preserve"> a un </w:t>
      </w:r>
      <w:r w:rsidR="000A448D" w:rsidRPr="004A02D1">
        <w:rPr>
          <w:rFonts w:ascii="Arial" w:eastAsiaTheme="minorHAnsi" w:hAnsi="Arial" w:cs="Arial"/>
          <w:bCs/>
          <w:lang w:val="es-AR"/>
        </w:rPr>
        <w:t>triángulo</w:t>
      </w:r>
      <w:r w:rsidR="004A02D1" w:rsidRPr="004A02D1">
        <w:rPr>
          <w:rFonts w:ascii="Arial" w:eastAsiaTheme="minorHAnsi" w:hAnsi="Arial" w:cs="Arial"/>
          <w:bCs/>
          <w:lang w:val="es-AR"/>
        </w:rPr>
        <w:t xml:space="preserve">, pues </w:t>
      </w:r>
      <w:r w:rsidRPr="004A02D1">
        <w:rPr>
          <w:rFonts w:ascii="Arial" w:eastAsiaTheme="minorHAnsi" w:hAnsi="Arial" w:cs="Arial"/>
          <w:bCs/>
          <w:lang w:val="es-AR"/>
        </w:rPr>
        <w:t xml:space="preserve">ambos sexos </w:t>
      </w:r>
      <w:r w:rsidR="000A448D" w:rsidRPr="004A02D1">
        <w:rPr>
          <w:rFonts w:ascii="Arial" w:eastAsiaTheme="minorHAnsi" w:hAnsi="Arial" w:cs="Arial"/>
          <w:bCs/>
          <w:lang w:val="es-AR"/>
        </w:rPr>
        <w:t>tendrían</w:t>
      </w:r>
      <w:r w:rsidRPr="004A02D1">
        <w:rPr>
          <w:rFonts w:ascii="Arial" w:eastAsiaTheme="minorHAnsi" w:hAnsi="Arial" w:cs="Arial"/>
          <w:bCs/>
          <w:lang w:val="es-AR"/>
        </w:rPr>
        <w:t xml:space="preserve"> la misma </w:t>
      </w:r>
      <w:r w:rsidR="000A448D" w:rsidRPr="004A02D1">
        <w:rPr>
          <w:rFonts w:ascii="Arial" w:eastAsiaTheme="minorHAnsi" w:hAnsi="Arial" w:cs="Arial"/>
          <w:bCs/>
          <w:lang w:val="es-AR"/>
        </w:rPr>
        <w:t>proporción</w:t>
      </w:r>
      <w:r w:rsidR="004A02D1" w:rsidRPr="004A02D1">
        <w:rPr>
          <w:rFonts w:ascii="Arial" w:eastAsiaTheme="minorHAnsi" w:hAnsi="Arial" w:cs="Arial"/>
          <w:bCs/>
          <w:lang w:val="es-AR"/>
        </w:rPr>
        <w:t xml:space="preserve"> y la cantidad de individuos </w:t>
      </w:r>
      <w:r w:rsidR="000A448D" w:rsidRPr="004A02D1">
        <w:rPr>
          <w:rFonts w:ascii="Arial" w:eastAsiaTheme="minorHAnsi" w:hAnsi="Arial" w:cs="Arial"/>
          <w:bCs/>
          <w:lang w:val="es-AR"/>
        </w:rPr>
        <w:t>disminuiría</w:t>
      </w:r>
      <w:r w:rsidRPr="004A02D1">
        <w:rPr>
          <w:rFonts w:ascii="Arial" w:eastAsiaTheme="minorHAnsi" w:hAnsi="Arial" w:cs="Arial"/>
          <w:bCs/>
          <w:lang w:val="es-AR"/>
        </w:rPr>
        <w:t xml:space="preserve"> regularmente a medida que aumenta la</w:t>
      </w:r>
    </w:p>
    <w:p w:rsidR="00BB071B" w:rsidRPr="004A02D1" w:rsidRDefault="000A448D" w:rsidP="004A02D1">
      <w:pPr>
        <w:widowControl/>
        <w:adjustRightInd w:val="0"/>
        <w:jc w:val="both"/>
        <w:rPr>
          <w:rFonts w:ascii="Arial" w:eastAsiaTheme="minorHAnsi" w:hAnsi="Arial" w:cs="Arial"/>
          <w:bCs/>
          <w:lang w:val="es-AR"/>
        </w:rPr>
      </w:pPr>
      <w:r w:rsidRPr="004A02D1">
        <w:rPr>
          <w:rFonts w:ascii="Arial" w:eastAsiaTheme="minorHAnsi" w:hAnsi="Arial" w:cs="Arial"/>
          <w:bCs/>
          <w:lang w:val="es-AR"/>
        </w:rPr>
        <w:t>Edad</w:t>
      </w:r>
      <w:r w:rsidR="00BB071B" w:rsidRPr="004A02D1">
        <w:rPr>
          <w:rFonts w:ascii="Arial" w:eastAsiaTheme="minorHAnsi" w:hAnsi="Arial" w:cs="Arial"/>
          <w:bCs/>
          <w:lang w:val="es-AR"/>
        </w:rPr>
        <w:t xml:space="preserve">, hasta culminar en el </w:t>
      </w:r>
      <w:r w:rsidRPr="004A02D1">
        <w:rPr>
          <w:rFonts w:ascii="Arial" w:eastAsiaTheme="minorHAnsi" w:hAnsi="Arial" w:cs="Arial"/>
          <w:bCs/>
          <w:lang w:val="es-AR"/>
        </w:rPr>
        <w:t>vértice</w:t>
      </w:r>
      <w:r w:rsidR="00BB071B" w:rsidRPr="004A02D1">
        <w:rPr>
          <w:rFonts w:ascii="Arial" w:eastAsiaTheme="minorHAnsi" w:hAnsi="Arial" w:cs="Arial"/>
          <w:bCs/>
          <w:lang w:val="es-AR"/>
        </w:rPr>
        <w:t xml:space="preserve"> superior.</w:t>
      </w:r>
    </w:p>
    <w:p w:rsidR="00BB071B" w:rsidRPr="004A02D1" w:rsidRDefault="00BB071B" w:rsidP="004A02D1">
      <w:pPr>
        <w:widowControl/>
        <w:adjustRightInd w:val="0"/>
        <w:jc w:val="both"/>
        <w:rPr>
          <w:rFonts w:ascii="Arial" w:eastAsiaTheme="minorHAnsi" w:hAnsi="Arial" w:cs="Arial"/>
          <w:bCs/>
          <w:lang w:val="es-AR"/>
        </w:rPr>
      </w:pPr>
      <w:r w:rsidRPr="004A02D1">
        <w:rPr>
          <w:rFonts w:ascii="Arial" w:eastAsiaTheme="minorHAnsi" w:hAnsi="Arial" w:cs="Arial"/>
          <w:bCs/>
          <w:lang w:val="es-AR"/>
        </w:rPr>
        <w:t>Pero las poblaciones reales no siempre presentan esta forma.</w:t>
      </w:r>
    </w:p>
    <w:p w:rsidR="00BB071B" w:rsidRPr="004A02D1" w:rsidRDefault="00BB071B" w:rsidP="004A02D1">
      <w:pPr>
        <w:widowControl/>
        <w:adjustRightInd w:val="0"/>
        <w:jc w:val="both"/>
        <w:rPr>
          <w:rFonts w:ascii="Arial" w:eastAsiaTheme="minorHAnsi" w:hAnsi="Arial" w:cs="Arial"/>
          <w:bCs/>
          <w:lang w:val="es-AR"/>
        </w:rPr>
      </w:pPr>
      <w:r w:rsidRPr="004A02D1">
        <w:rPr>
          <w:rFonts w:ascii="Arial" w:eastAsiaTheme="minorHAnsi" w:hAnsi="Arial" w:cs="Arial"/>
          <w:bCs/>
          <w:lang w:val="es-AR"/>
        </w:rPr>
        <w:t>En general, se reconocen t</w:t>
      </w:r>
      <w:r w:rsidR="004A02D1">
        <w:rPr>
          <w:rFonts w:ascii="Arial" w:eastAsiaTheme="minorHAnsi" w:hAnsi="Arial" w:cs="Arial"/>
          <w:bCs/>
          <w:lang w:val="es-AR"/>
        </w:rPr>
        <w:t xml:space="preserve">res grandes tipos de </w:t>
      </w:r>
      <w:r w:rsidR="000A448D">
        <w:rPr>
          <w:rFonts w:ascii="Arial" w:eastAsiaTheme="minorHAnsi" w:hAnsi="Arial" w:cs="Arial"/>
          <w:bCs/>
          <w:lang w:val="es-AR"/>
        </w:rPr>
        <w:t>pirámides</w:t>
      </w:r>
      <w:r w:rsidR="004A02D1">
        <w:rPr>
          <w:rFonts w:ascii="Arial" w:eastAsiaTheme="minorHAnsi" w:hAnsi="Arial" w:cs="Arial"/>
          <w:bCs/>
          <w:lang w:val="es-AR"/>
        </w:rPr>
        <w:t xml:space="preserve">, </w:t>
      </w:r>
      <w:r w:rsidRPr="004A02D1">
        <w:rPr>
          <w:rFonts w:ascii="Arial" w:eastAsiaTheme="minorHAnsi" w:hAnsi="Arial" w:cs="Arial"/>
          <w:bCs/>
          <w:lang w:val="es-AR"/>
        </w:rPr>
        <w:t xml:space="preserve">como se ven en el </w:t>
      </w:r>
      <w:r w:rsidR="000A448D" w:rsidRPr="004A02D1">
        <w:rPr>
          <w:rFonts w:ascii="Arial" w:eastAsiaTheme="minorHAnsi" w:hAnsi="Arial" w:cs="Arial"/>
          <w:bCs/>
          <w:lang w:val="es-AR"/>
        </w:rPr>
        <w:t>gráfico</w:t>
      </w:r>
      <w:r w:rsidRPr="004A02D1">
        <w:rPr>
          <w:rFonts w:ascii="Arial" w:eastAsiaTheme="minorHAnsi" w:hAnsi="Arial" w:cs="Arial"/>
          <w:bCs/>
          <w:lang w:val="es-AR"/>
        </w:rPr>
        <w:t>:</w:t>
      </w:r>
    </w:p>
    <w:p w:rsidR="00BB071B" w:rsidRPr="004A02D1" w:rsidRDefault="00BB071B" w:rsidP="004A02D1">
      <w:pPr>
        <w:widowControl/>
        <w:adjustRightInd w:val="0"/>
        <w:jc w:val="both"/>
        <w:rPr>
          <w:rFonts w:ascii="Arial" w:eastAsiaTheme="minorHAnsi" w:hAnsi="Arial" w:cs="Arial"/>
          <w:bCs/>
          <w:lang w:val="es-AR"/>
        </w:rPr>
      </w:pPr>
      <w:r w:rsidRPr="004A02D1">
        <w:rPr>
          <w:rFonts w:ascii="Arial" w:eastAsiaTheme="minorHAnsi" w:hAnsi="Arial" w:cs="Arial"/>
          <w:b/>
          <w:bCs/>
          <w:u w:val="single"/>
          <w:lang w:val="es-AR"/>
        </w:rPr>
        <w:t>Progresivas</w:t>
      </w:r>
      <w:r w:rsidRPr="004A02D1">
        <w:rPr>
          <w:rFonts w:ascii="Arial" w:eastAsiaTheme="minorHAnsi" w:hAnsi="Arial" w:cs="Arial"/>
          <w:bCs/>
          <w:lang w:val="es-AR"/>
        </w:rPr>
        <w:t xml:space="preserve">: se caracterizan por </w:t>
      </w:r>
      <w:r w:rsidR="004A02D1" w:rsidRPr="004A02D1">
        <w:rPr>
          <w:rFonts w:ascii="Arial" w:eastAsiaTheme="minorHAnsi" w:hAnsi="Arial" w:cs="Arial"/>
          <w:bCs/>
          <w:lang w:val="es-AR"/>
        </w:rPr>
        <w:t xml:space="preserve">una alta </w:t>
      </w:r>
      <w:r w:rsidR="000A448D" w:rsidRPr="004A02D1">
        <w:rPr>
          <w:rFonts w:ascii="Arial" w:eastAsiaTheme="minorHAnsi" w:hAnsi="Arial" w:cs="Arial"/>
          <w:bCs/>
          <w:lang w:val="es-AR"/>
        </w:rPr>
        <w:t>proporción</w:t>
      </w:r>
      <w:r w:rsidR="004A02D1" w:rsidRPr="004A02D1">
        <w:rPr>
          <w:rFonts w:ascii="Arial" w:eastAsiaTheme="minorHAnsi" w:hAnsi="Arial" w:cs="Arial"/>
          <w:bCs/>
          <w:lang w:val="es-AR"/>
        </w:rPr>
        <w:t xml:space="preserve"> de </w:t>
      </w:r>
      <w:r w:rsidR="000A448D" w:rsidRPr="004A02D1">
        <w:rPr>
          <w:rFonts w:ascii="Arial" w:eastAsiaTheme="minorHAnsi" w:hAnsi="Arial" w:cs="Arial"/>
          <w:bCs/>
          <w:lang w:val="es-AR"/>
        </w:rPr>
        <w:t>jóvenes</w:t>
      </w:r>
      <w:r w:rsidR="004A02D1" w:rsidRPr="004A02D1">
        <w:rPr>
          <w:rFonts w:ascii="Arial" w:eastAsiaTheme="minorHAnsi" w:hAnsi="Arial" w:cs="Arial"/>
          <w:bCs/>
          <w:lang w:val="es-AR"/>
        </w:rPr>
        <w:t xml:space="preserve"> </w:t>
      </w:r>
      <w:r w:rsidRPr="004A02D1">
        <w:rPr>
          <w:rFonts w:ascii="Arial" w:eastAsiaTheme="minorHAnsi" w:hAnsi="Arial" w:cs="Arial"/>
          <w:bCs/>
          <w:lang w:val="es-AR"/>
        </w:rPr>
        <w:t xml:space="preserve">y baja de ancianos. Su base es ancha y su </w:t>
      </w:r>
      <w:r w:rsidR="000A448D" w:rsidRPr="004A02D1">
        <w:rPr>
          <w:rFonts w:ascii="Arial" w:eastAsiaTheme="minorHAnsi" w:hAnsi="Arial" w:cs="Arial"/>
          <w:bCs/>
          <w:lang w:val="es-AR"/>
        </w:rPr>
        <w:t>cúspide</w:t>
      </w:r>
      <w:r w:rsidRPr="004A02D1">
        <w:rPr>
          <w:rFonts w:ascii="Arial" w:eastAsiaTheme="minorHAnsi" w:hAnsi="Arial" w:cs="Arial"/>
          <w:bCs/>
          <w:lang w:val="es-AR"/>
        </w:rPr>
        <w:t>, fina.</w:t>
      </w:r>
    </w:p>
    <w:p w:rsidR="00BB071B" w:rsidRPr="004A02D1" w:rsidRDefault="00BB071B" w:rsidP="004A02D1">
      <w:pPr>
        <w:widowControl/>
        <w:adjustRightInd w:val="0"/>
        <w:jc w:val="both"/>
        <w:rPr>
          <w:rFonts w:ascii="Arial" w:eastAsiaTheme="minorHAnsi" w:hAnsi="Arial" w:cs="Arial"/>
          <w:bCs/>
          <w:lang w:val="es-AR"/>
        </w:rPr>
      </w:pPr>
      <w:r w:rsidRPr="004A02D1">
        <w:rPr>
          <w:rFonts w:ascii="Arial" w:eastAsiaTheme="minorHAnsi" w:hAnsi="Arial" w:cs="Arial"/>
          <w:b/>
          <w:bCs/>
          <w:u w:val="single"/>
          <w:lang w:val="es-AR"/>
        </w:rPr>
        <w:t>Estables:</w:t>
      </w:r>
      <w:r w:rsidRPr="004A02D1">
        <w:rPr>
          <w:rFonts w:ascii="Arial" w:eastAsiaTheme="minorHAnsi" w:hAnsi="Arial" w:cs="Arial"/>
          <w:bCs/>
          <w:lang w:val="es-AR"/>
        </w:rPr>
        <w:t xml:space="preserve"> se encuentran en una </w:t>
      </w:r>
      <w:r w:rsidR="000A448D" w:rsidRPr="004A02D1">
        <w:rPr>
          <w:rFonts w:ascii="Arial" w:eastAsiaTheme="minorHAnsi" w:hAnsi="Arial" w:cs="Arial"/>
          <w:bCs/>
          <w:lang w:val="es-AR"/>
        </w:rPr>
        <w:t>situación</w:t>
      </w:r>
      <w:r w:rsidRPr="004A02D1">
        <w:rPr>
          <w:rFonts w:ascii="Arial" w:eastAsiaTheme="minorHAnsi" w:hAnsi="Arial" w:cs="Arial"/>
          <w:bCs/>
          <w:lang w:val="es-AR"/>
        </w:rPr>
        <w:t xml:space="preserve"> intermedia.</w:t>
      </w:r>
    </w:p>
    <w:p w:rsidR="004A02D1" w:rsidRDefault="00BB071B" w:rsidP="004A02D1">
      <w:pPr>
        <w:widowControl/>
        <w:adjustRightInd w:val="0"/>
        <w:jc w:val="both"/>
        <w:rPr>
          <w:rFonts w:ascii="Arial" w:eastAsiaTheme="minorHAnsi" w:hAnsi="Arial" w:cs="Arial"/>
          <w:b/>
          <w:bCs/>
          <w:lang w:val="es-AR"/>
        </w:rPr>
      </w:pPr>
      <w:r w:rsidRPr="004A02D1">
        <w:rPr>
          <w:rFonts w:ascii="Arial" w:eastAsiaTheme="minorHAnsi" w:hAnsi="Arial" w:cs="Arial"/>
          <w:b/>
          <w:bCs/>
          <w:u w:val="single"/>
          <w:lang w:val="es-AR"/>
        </w:rPr>
        <w:t>Regresivas:</w:t>
      </w:r>
      <w:r w:rsidRPr="004A02D1">
        <w:rPr>
          <w:rFonts w:ascii="Arial" w:eastAsiaTheme="minorHAnsi" w:hAnsi="Arial" w:cs="Arial"/>
          <w:bCs/>
          <w:lang w:val="es-AR"/>
        </w:rPr>
        <w:t xml:space="preserve"> muestran una f</w:t>
      </w:r>
      <w:r w:rsidR="004A02D1" w:rsidRPr="004A02D1">
        <w:rPr>
          <w:rFonts w:ascii="Arial" w:eastAsiaTheme="minorHAnsi" w:hAnsi="Arial" w:cs="Arial"/>
          <w:bCs/>
          <w:lang w:val="es-AR"/>
        </w:rPr>
        <w:t xml:space="preserve">orma de urna debido a que estas </w:t>
      </w:r>
      <w:r w:rsidRPr="004A02D1">
        <w:rPr>
          <w:rFonts w:ascii="Arial" w:eastAsiaTheme="minorHAnsi" w:hAnsi="Arial" w:cs="Arial"/>
          <w:bCs/>
          <w:lang w:val="es-AR"/>
        </w:rPr>
        <w:t xml:space="preserve">poblaciones presentan baja </w:t>
      </w:r>
      <w:r w:rsidR="000A448D" w:rsidRPr="004A02D1">
        <w:rPr>
          <w:rFonts w:ascii="Arial" w:eastAsiaTheme="minorHAnsi" w:hAnsi="Arial" w:cs="Arial"/>
          <w:bCs/>
          <w:lang w:val="es-AR"/>
        </w:rPr>
        <w:t>proporción</w:t>
      </w:r>
      <w:r w:rsidR="004A02D1" w:rsidRPr="004A02D1">
        <w:rPr>
          <w:rFonts w:ascii="Arial" w:eastAsiaTheme="minorHAnsi" w:hAnsi="Arial" w:cs="Arial"/>
          <w:bCs/>
          <w:lang w:val="es-AR"/>
        </w:rPr>
        <w:t xml:space="preserve"> de </w:t>
      </w:r>
      <w:r w:rsidR="000A448D" w:rsidRPr="004A02D1">
        <w:rPr>
          <w:rFonts w:ascii="Arial" w:eastAsiaTheme="minorHAnsi" w:hAnsi="Arial" w:cs="Arial"/>
          <w:bCs/>
          <w:lang w:val="es-AR"/>
        </w:rPr>
        <w:t>jóvenes</w:t>
      </w:r>
      <w:r w:rsidR="004A02D1" w:rsidRPr="004A02D1">
        <w:rPr>
          <w:rFonts w:ascii="Arial" w:eastAsiaTheme="minorHAnsi" w:hAnsi="Arial" w:cs="Arial"/>
          <w:bCs/>
          <w:lang w:val="es-AR"/>
        </w:rPr>
        <w:t xml:space="preserve"> y alta de </w:t>
      </w:r>
      <w:r w:rsidRPr="004A02D1">
        <w:rPr>
          <w:rFonts w:ascii="Arial" w:eastAsiaTheme="minorHAnsi" w:hAnsi="Arial" w:cs="Arial"/>
          <w:bCs/>
          <w:lang w:val="es-AR"/>
        </w:rPr>
        <w:t>ancianos</w:t>
      </w:r>
      <w:r w:rsidRPr="004A02D1">
        <w:rPr>
          <w:rFonts w:ascii="Arial" w:eastAsiaTheme="minorHAnsi" w:hAnsi="Arial" w:cs="Arial"/>
          <w:b/>
          <w:bCs/>
          <w:lang w:val="es-AR"/>
        </w:rPr>
        <w:t>.</w:t>
      </w:r>
      <w:r w:rsidR="004A02D1">
        <w:t xml:space="preserve"> </w:t>
      </w:r>
    </w:p>
    <w:p w:rsidR="00C530A9" w:rsidRPr="004A02D1" w:rsidRDefault="00C530A9" w:rsidP="004A02D1">
      <w:pPr>
        <w:rPr>
          <w:rFonts w:ascii="Arial" w:eastAsiaTheme="minorHAnsi" w:hAnsi="Arial" w:cs="Arial"/>
          <w:lang w:val="es-AR"/>
        </w:rPr>
      </w:pPr>
    </w:p>
    <w:sectPr w:rsidR="00C530A9" w:rsidRPr="004A02D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C51" w:rsidRDefault="00346C51" w:rsidP="00C530A9">
      <w:r>
        <w:separator/>
      </w:r>
    </w:p>
  </w:endnote>
  <w:endnote w:type="continuationSeparator" w:id="0">
    <w:p w:rsidR="00346C51" w:rsidRDefault="00346C51" w:rsidP="00C5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C51" w:rsidRDefault="00346C51" w:rsidP="00C530A9">
      <w:r>
        <w:separator/>
      </w:r>
    </w:p>
  </w:footnote>
  <w:footnote w:type="continuationSeparator" w:id="0">
    <w:p w:rsidR="00346C51" w:rsidRDefault="00346C51" w:rsidP="00C53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A9" w:rsidRPr="003C6521" w:rsidRDefault="00C530A9" w:rsidP="00C530A9">
    <w:pPr>
      <w:tabs>
        <w:tab w:val="center" w:pos="4419"/>
        <w:tab w:val="right" w:pos="8838"/>
      </w:tabs>
      <w:rPr>
        <w:rFonts w:ascii="Arial Rounded MT Bold" w:eastAsia="Calibri" w:hAnsi="Arial Rounded MT Bold" w:cs="Times New Roman"/>
        <w:b/>
        <w:bCs/>
        <w:sz w:val="32"/>
        <w:szCs w:val="32"/>
      </w:rPr>
    </w:pPr>
    <w:r>
      <w:rPr>
        <w:rFonts w:ascii="Arial Rounded MT Bold" w:eastAsia="Calibri" w:hAnsi="Arial Rounded MT Bold" w:cs="Times New Roman"/>
        <w:b/>
        <w:bCs/>
        <w:noProof/>
        <w:sz w:val="32"/>
        <w:szCs w:val="32"/>
        <w:lang w:val="es-AR" w:eastAsia="es-AR"/>
      </w:rPr>
      <w:drawing>
        <wp:anchor distT="0" distB="0" distL="114300" distR="114300" simplePos="0" relativeHeight="251659264" behindDoc="1" locked="0" layoutInCell="1" allowOverlap="1" wp14:anchorId="6AE2189F" wp14:editId="7ED783CB">
          <wp:simplePos x="0" y="0"/>
          <wp:positionH relativeFrom="column">
            <wp:posOffset>5243830</wp:posOffset>
          </wp:positionH>
          <wp:positionV relativeFrom="paragraph">
            <wp:posOffset>-346075</wp:posOffset>
          </wp:positionV>
          <wp:extent cx="1078865" cy="103124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521">
      <w:rPr>
        <w:rFonts w:ascii="Arial Rounded MT Bold" w:eastAsia="Calibri" w:hAnsi="Arial Rounded MT Bold" w:cs="Times New Roman"/>
        <w:b/>
        <w:bCs/>
        <w:sz w:val="32"/>
        <w:szCs w:val="32"/>
      </w:rPr>
      <w:t>Col. Sec. Nº 5027 “GRAL. JOSÉ DE SAN MARTÍN”</w:t>
    </w:r>
    <w:r w:rsidRPr="003C6521">
      <w:rPr>
        <w:rFonts w:ascii="Calibri" w:eastAsia="Calibri" w:hAnsi="Calibri" w:cs="Times New Roman"/>
        <w:noProof/>
        <w:sz w:val="20"/>
        <w:szCs w:val="20"/>
      </w:rPr>
      <w:t xml:space="preserve"> </w:t>
    </w:r>
  </w:p>
  <w:p w:rsidR="00C530A9" w:rsidRPr="003C6521" w:rsidRDefault="00C530A9" w:rsidP="00C530A9">
    <w:pPr>
      <w:tabs>
        <w:tab w:val="center" w:pos="4419"/>
        <w:tab w:val="right" w:pos="8838"/>
      </w:tabs>
      <w:rPr>
        <w:rFonts w:ascii="Calibri" w:eastAsia="Calibri" w:hAnsi="Calibri" w:cs="Times New Roman"/>
        <w:b/>
        <w:bCs/>
        <w:sz w:val="18"/>
        <w:szCs w:val="18"/>
      </w:rPr>
    </w:pPr>
    <w:r w:rsidRPr="003C6521">
      <w:rPr>
        <w:rFonts w:ascii="Calibri" w:eastAsia="Calibri" w:hAnsi="Calibri" w:cs="Times New Roman"/>
        <w:b/>
        <w:bCs/>
        <w:sz w:val="18"/>
        <w:szCs w:val="18"/>
      </w:rPr>
      <w:t xml:space="preserve">Central: </w:t>
    </w:r>
    <w:r w:rsidRPr="003C6521">
      <w:rPr>
        <w:rFonts w:ascii="Calibri" w:eastAsia="Calibri" w:hAnsi="Calibri" w:cs="Times New Roman"/>
        <w:sz w:val="18"/>
        <w:szCs w:val="18"/>
      </w:rPr>
      <w:t>Avda. Líbano Nº 850 – Tel.4231848</w:t>
    </w:r>
    <w:r w:rsidRPr="003C6521">
      <w:rPr>
        <w:rFonts w:ascii="Calibri" w:eastAsia="Calibri" w:hAnsi="Calibri" w:cs="Times New Roman"/>
        <w:b/>
        <w:bCs/>
        <w:sz w:val="18"/>
        <w:szCs w:val="18"/>
      </w:rPr>
      <w:tab/>
      <w:t xml:space="preserve"> Anexo: </w:t>
    </w:r>
    <w:r w:rsidRPr="003C6521">
      <w:rPr>
        <w:rFonts w:ascii="Calibri" w:eastAsia="Calibri" w:hAnsi="Calibri" w:cs="Times New Roman"/>
        <w:sz w:val="18"/>
        <w:szCs w:val="18"/>
      </w:rPr>
      <w:t>Avda. Independencia y Lanceros S/N – Tel.4960618- 4954651</w:t>
    </w:r>
  </w:p>
  <w:p w:rsidR="00C530A9" w:rsidRDefault="00C530A9" w:rsidP="00C530A9">
    <w:pPr>
      <w:pStyle w:val="Encabezado"/>
    </w:pPr>
    <w:r w:rsidRPr="003C6521">
      <w:rPr>
        <w:rFonts w:ascii="Calibri" w:eastAsia="Calibri" w:hAnsi="Calibri" w:cs="Times New Roman"/>
        <w:b/>
        <w:bCs/>
        <w:sz w:val="18"/>
        <w:szCs w:val="18"/>
      </w:rPr>
      <w:t xml:space="preserve">Web: </w:t>
    </w:r>
    <w:hyperlink r:id="rId2" w:history="1">
      <w:r w:rsidRPr="003C6521">
        <w:rPr>
          <w:rFonts w:ascii="Calibri" w:eastAsia="Calibri" w:hAnsi="Calibri" w:cs="Times New Roman"/>
          <w:color w:val="0000FF"/>
          <w:sz w:val="18"/>
          <w:szCs w:val="18"/>
          <w:u w:val="single"/>
        </w:rPr>
        <w:t>www.colsanmartin.com.ar</w:t>
      </w:r>
    </w:hyperlink>
    <w:r w:rsidRPr="003C6521">
      <w:rPr>
        <w:rFonts w:ascii="Calibri" w:eastAsia="Calibri" w:hAnsi="Calibri" w:cs="Times New Roman"/>
        <w:sz w:val="20"/>
        <w:szCs w:val="20"/>
      </w:rPr>
      <w:t xml:space="preserve">    </w:t>
    </w:r>
    <w:r w:rsidRPr="003C6521">
      <w:rPr>
        <w:rFonts w:ascii="Calibri" w:eastAsia="Calibri" w:hAnsi="Calibri" w:cs="Times New Roman"/>
        <w:b/>
        <w:bCs/>
        <w:sz w:val="18"/>
        <w:szCs w:val="18"/>
      </w:rPr>
      <w:t xml:space="preserve">Correo:  </w:t>
    </w:r>
    <w:hyperlink r:id="rId3" w:history="1">
      <w:r w:rsidRPr="003C6521">
        <w:rPr>
          <w:rFonts w:ascii="Calibri" w:eastAsia="Calibri" w:hAnsi="Calibri" w:cs="Times New Roman"/>
          <w:color w:val="0000FF"/>
          <w:sz w:val="18"/>
          <w:szCs w:val="18"/>
          <w:u w:val="single"/>
        </w:rPr>
        <w:t>colsanmartin5027@gmail.com</w:t>
      </w:r>
    </w:hyperlink>
  </w:p>
  <w:p w:rsidR="00C530A9" w:rsidRDefault="00C530A9" w:rsidP="00C530A9">
    <w:pPr>
      <w:pStyle w:val="Encabezado"/>
    </w:pPr>
  </w:p>
  <w:p w:rsidR="00C530A9" w:rsidRDefault="00C530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A9"/>
    <w:rsid w:val="00042D99"/>
    <w:rsid w:val="000A448D"/>
    <w:rsid w:val="000D2EF1"/>
    <w:rsid w:val="00153D60"/>
    <w:rsid w:val="001F2563"/>
    <w:rsid w:val="00277488"/>
    <w:rsid w:val="00346C51"/>
    <w:rsid w:val="004A00D5"/>
    <w:rsid w:val="004A02D1"/>
    <w:rsid w:val="00796E53"/>
    <w:rsid w:val="00825DC0"/>
    <w:rsid w:val="00890A76"/>
    <w:rsid w:val="00944668"/>
    <w:rsid w:val="009857FA"/>
    <w:rsid w:val="00AB4391"/>
    <w:rsid w:val="00BB071B"/>
    <w:rsid w:val="00C530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DE0A3-7030-4EB5-A4C7-4DBC408D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530A9"/>
    <w:pPr>
      <w:widowControl w:val="0"/>
      <w:autoSpaceDE w:val="0"/>
      <w:autoSpaceDN w:val="0"/>
      <w:spacing w:after="0" w:line="240" w:lineRule="auto"/>
    </w:pPr>
    <w:rPr>
      <w:rFonts w:ascii="Carlito" w:eastAsia="Carlito" w:hAnsi="Carlito" w:cs="Carli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30A9"/>
    <w:pPr>
      <w:widowControl/>
      <w:tabs>
        <w:tab w:val="center" w:pos="4252"/>
        <w:tab w:val="right" w:pos="8504"/>
      </w:tabs>
      <w:autoSpaceDE/>
      <w:autoSpaceDN/>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C530A9"/>
  </w:style>
  <w:style w:type="paragraph" w:styleId="Piedepgina">
    <w:name w:val="footer"/>
    <w:basedOn w:val="Normal"/>
    <w:link w:val="PiedepginaCar"/>
    <w:uiPriority w:val="99"/>
    <w:unhideWhenUsed/>
    <w:rsid w:val="00C530A9"/>
    <w:pPr>
      <w:widowControl/>
      <w:tabs>
        <w:tab w:val="center" w:pos="4252"/>
        <w:tab w:val="right" w:pos="8504"/>
      </w:tabs>
      <w:autoSpaceDE/>
      <w:autoSpaceDN/>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C530A9"/>
  </w:style>
  <w:style w:type="table" w:customStyle="1" w:styleId="Tabladecuadrcula1clara-nfasis11">
    <w:name w:val="Tabla de cuadrícula 1 clara - Énfasis 11"/>
    <w:basedOn w:val="Tablanormal"/>
    <w:uiPriority w:val="46"/>
    <w:rsid w:val="00C530A9"/>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153D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pistanprofe91@gmail.co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elamoya2186@gmail.com" TargetMode="Externa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emf"/><Relationship Id="rId1" Type="http://schemas.openxmlformats.org/officeDocument/2006/relationships/styles" Target="styles.xml"/><Relationship Id="rId6" Type="http://schemas.openxmlformats.org/officeDocument/2006/relationships/hyperlink" Target="mailto:lilianapistanprofe91@gmail.com" TargetMode="External"/><Relationship Id="rId11" Type="http://schemas.openxmlformats.org/officeDocument/2006/relationships/hyperlink" Target="mailto:lilianapistanprofe91@gmail.com" TargetMode="External"/><Relationship Id="rId5" Type="http://schemas.openxmlformats.org/officeDocument/2006/relationships/endnotes" Target="endnotes.xml"/><Relationship Id="rId15" Type="http://schemas.openxmlformats.org/officeDocument/2006/relationships/image" Target="media/image4.emf"/><Relationship Id="rId10" Type="http://schemas.openxmlformats.org/officeDocument/2006/relationships/hyperlink" Target="mailto:gaboskr@hotmail.com.a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duran.ra@hotmail.com"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Gabriela Vistas</cp:lastModifiedBy>
  <cp:revision>2</cp:revision>
  <dcterms:created xsi:type="dcterms:W3CDTF">2020-10-19T17:03:00Z</dcterms:created>
  <dcterms:modified xsi:type="dcterms:W3CDTF">2020-10-19T17:03:00Z</dcterms:modified>
</cp:coreProperties>
</file>