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7" w:rsidRPr="00A361E6" w:rsidRDefault="00394AB7" w:rsidP="00A361E6">
      <w:pPr>
        <w:jc w:val="both"/>
      </w:pPr>
      <w:r w:rsidRPr="00A361E6">
        <w:t>Turno: Mañana</w:t>
      </w:r>
    </w:p>
    <w:p w:rsidR="00394AB7" w:rsidRPr="00A361E6" w:rsidRDefault="00394AB7" w:rsidP="00A361E6">
      <w:pPr>
        <w:jc w:val="both"/>
      </w:pPr>
      <w:r w:rsidRPr="00A361E6">
        <w:t xml:space="preserve">Materia: </w:t>
      </w:r>
      <w:r w:rsidR="00A61A1F">
        <w:t>Sistema de gestión de base de datos</w:t>
      </w:r>
    </w:p>
    <w:p w:rsidR="00394AB7" w:rsidRPr="00A361E6" w:rsidRDefault="00394AB7" w:rsidP="00A361E6">
      <w:pPr>
        <w:jc w:val="both"/>
      </w:pPr>
      <w:r w:rsidRPr="00A361E6">
        <w:t xml:space="preserve">Curso: </w:t>
      </w:r>
      <w:r w:rsidR="00A61A1F">
        <w:t>5</w:t>
      </w:r>
      <w:r w:rsidRPr="00A361E6">
        <w:t>ro 1ra</w:t>
      </w:r>
    </w:p>
    <w:p w:rsidR="00394AB7" w:rsidRPr="00A361E6" w:rsidRDefault="00394AB7" w:rsidP="00A361E6">
      <w:pPr>
        <w:jc w:val="both"/>
      </w:pPr>
      <w:r w:rsidRPr="00A361E6">
        <w:t xml:space="preserve">Semana: </w:t>
      </w:r>
      <w:r w:rsidR="008807B3">
        <w:t>20/10/20 al 26</w:t>
      </w:r>
      <w:r w:rsidR="00BD3229">
        <w:t>/10/20</w:t>
      </w:r>
    </w:p>
    <w:p w:rsidR="00394AB7" w:rsidRPr="00A361E6" w:rsidRDefault="00394AB7" w:rsidP="00A361E6">
      <w:pPr>
        <w:jc w:val="both"/>
      </w:pPr>
      <w:r w:rsidRPr="00A361E6">
        <w:t>Profesor: David Ibáñez Alarcón</w:t>
      </w:r>
    </w:p>
    <w:p w:rsidR="00394AB7" w:rsidRPr="00A361E6" w:rsidRDefault="00394AB7" w:rsidP="00A361E6">
      <w:pPr>
        <w:jc w:val="both"/>
      </w:pPr>
      <w:r w:rsidRPr="00A361E6">
        <w:t xml:space="preserve">Responder las tareas al correo del docente según el turno, curso y fecha de presentación </w:t>
      </w:r>
    </w:p>
    <w:p w:rsidR="00394AB7" w:rsidRPr="00A361E6" w:rsidRDefault="001B0D9B" w:rsidP="00A361E6">
      <w:pPr>
        <w:jc w:val="both"/>
      </w:pPr>
      <w:hyperlink r:id="rId7" w:history="1">
        <w:r w:rsidR="00394AB7" w:rsidRPr="00A361E6">
          <w:rPr>
            <w:rStyle w:val="Hipervnculo"/>
          </w:rPr>
          <w:t>profedavicosalta27@gmail.com</w:t>
        </w:r>
      </w:hyperlink>
    </w:p>
    <w:p w:rsidR="00394AB7" w:rsidRPr="00A361E6" w:rsidRDefault="00394AB7" w:rsidP="00A361E6">
      <w:pPr>
        <w:jc w:val="both"/>
      </w:pPr>
      <w:r w:rsidRPr="00A361E6"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394AB7" w:rsidRPr="00A361E6" w:rsidTr="001E2226">
        <w:trPr>
          <w:trHeight w:val="1510"/>
        </w:trPr>
        <w:tc>
          <w:tcPr>
            <w:tcW w:w="8782" w:type="dxa"/>
          </w:tcPr>
          <w:p w:rsidR="00394AB7" w:rsidRPr="00A361E6" w:rsidRDefault="00394AB7" w:rsidP="00A361E6">
            <w:pPr>
              <w:jc w:val="both"/>
            </w:pPr>
          </w:p>
          <w:p w:rsidR="00394AB7" w:rsidRPr="00A361E6" w:rsidRDefault="00394AB7" w:rsidP="00A361E6">
            <w:pPr>
              <w:jc w:val="both"/>
            </w:pPr>
            <w:r w:rsidRPr="00A361E6">
              <w:t>Nombre y apellido: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Curso:                            División:                               Turno: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E-mail:</w:t>
            </w:r>
          </w:p>
          <w:p w:rsidR="00394AB7" w:rsidRPr="00A361E6" w:rsidRDefault="00394AB7" w:rsidP="00A361E6">
            <w:pPr>
              <w:jc w:val="both"/>
            </w:pPr>
            <w:r w:rsidRPr="00A361E6">
              <w:t>Teléfo</w:t>
            </w:r>
            <w:r w:rsidR="00425F4D" w:rsidRPr="00A361E6">
              <w:t>n</w:t>
            </w:r>
            <w:r w:rsidR="00216277" w:rsidRPr="00A361E6">
              <w:t>o</w:t>
            </w:r>
            <w:r w:rsidR="00425F4D" w:rsidRPr="00A361E6">
              <w:t>:</w:t>
            </w:r>
            <w:r w:rsidRPr="00A361E6">
              <w:t xml:space="preserve">                                                                        Señalar fijo o celular</w:t>
            </w:r>
          </w:p>
        </w:tc>
      </w:tr>
    </w:tbl>
    <w:p w:rsidR="00425F4D" w:rsidRPr="00A361E6" w:rsidRDefault="00425F4D" w:rsidP="00A361E6">
      <w:pPr>
        <w:jc w:val="both"/>
      </w:pPr>
    </w:p>
    <w:p w:rsidR="00394AB7" w:rsidRDefault="00425F4D" w:rsidP="00A361E6">
      <w:pPr>
        <w:jc w:val="both"/>
      </w:pPr>
      <w:r w:rsidRPr="00A361E6">
        <w:t>A</w:t>
      </w:r>
      <w:r w:rsidR="00394AB7" w:rsidRPr="00A361E6">
        <w:t xml:space="preserve">ctividad </w:t>
      </w:r>
      <w:r w:rsidR="00BD3229">
        <w:t>9</w:t>
      </w:r>
    </w:p>
    <w:p w:rsidR="00BD3229" w:rsidRDefault="00A61A1F" w:rsidP="00A61A1F">
      <w:pPr>
        <w:pStyle w:val="Prrafodelista"/>
        <w:numPr>
          <w:ilvl w:val="0"/>
          <w:numId w:val="18"/>
        </w:numPr>
        <w:jc w:val="both"/>
      </w:pPr>
      <w:r>
        <w:t xml:space="preserve">Vamos a transcribir (en hoja de carpeta) </w:t>
      </w:r>
      <w:r w:rsidR="00BD3229">
        <w:t>una nueva tabla referida a un supermercado, colocar al menos 4 tablas diferentes con diferentes campos y datos.</w:t>
      </w:r>
    </w:p>
    <w:p w:rsidR="00BD3229" w:rsidRDefault="00BD3229" w:rsidP="00A61A1F">
      <w:pPr>
        <w:pStyle w:val="Prrafodelista"/>
        <w:numPr>
          <w:ilvl w:val="0"/>
          <w:numId w:val="18"/>
        </w:numPr>
        <w:jc w:val="both"/>
      </w:pPr>
      <w:r>
        <w:t>Vamos a identificar cual de esos campos es la clave foránea.</w:t>
      </w:r>
    </w:p>
    <w:p w:rsidR="00A61A1F" w:rsidRDefault="00A61A1F" w:rsidP="00A61A1F">
      <w:pPr>
        <w:pStyle w:val="Prrafodelista"/>
        <w:numPr>
          <w:ilvl w:val="0"/>
          <w:numId w:val="18"/>
        </w:numPr>
        <w:jc w:val="both"/>
      </w:pPr>
      <w:r>
        <w:t xml:space="preserve">vamos a vincular los campos que son iguales en las diferentes tablas, leer bien dije los campos y no los datos, lo que realizamos es una vinculación de tablas donde podemos observar que debemos tener cuidado al crear tablas para que los datos no se repitan, es decir que </w:t>
      </w:r>
      <w:r w:rsidR="004034D7">
        <w:t xml:space="preserve">no hay datos repetitivos </w:t>
      </w:r>
      <w:proofErr w:type="gramStart"/>
      <w:r w:rsidR="004034D7">
        <w:t>( solos</w:t>
      </w:r>
      <w:proofErr w:type="gramEnd"/>
      <w:r w:rsidR="004034D7">
        <w:t xml:space="preserve"> los datos que se identifican como claves o foráneas. </w:t>
      </w:r>
      <w:proofErr w:type="gramStart"/>
      <w:r w:rsidR="004034D7">
        <w:t>( buscar</w:t>
      </w:r>
      <w:proofErr w:type="gramEnd"/>
      <w:r w:rsidR="004034D7">
        <w:t xml:space="preserve"> que significa clave foránea).</w:t>
      </w:r>
    </w:p>
    <w:p w:rsidR="004034D7" w:rsidRDefault="004034D7" w:rsidP="00A61A1F">
      <w:pPr>
        <w:pStyle w:val="Prrafodelista"/>
        <w:numPr>
          <w:ilvl w:val="0"/>
          <w:numId w:val="18"/>
        </w:numPr>
        <w:jc w:val="both"/>
      </w:pPr>
      <w:r>
        <w:t>Lo que estamos realizando se llama forma normal del tipo 1 o 1 forma normal, que es muy necesario para normalizar una base de datos. (buscar y leer normalización de bases de datos).</w:t>
      </w:r>
    </w:p>
    <w:p w:rsidR="004034D7" w:rsidRDefault="004034D7" w:rsidP="00A61A1F">
      <w:pPr>
        <w:pStyle w:val="Prrafodelista"/>
        <w:numPr>
          <w:ilvl w:val="0"/>
          <w:numId w:val="18"/>
        </w:numPr>
        <w:jc w:val="both"/>
      </w:pPr>
      <w:r>
        <w:t xml:space="preserve">Enviar el trabajo adjunto al correo, trate de identificar correctamente su trabajo por </w:t>
      </w:r>
      <w:proofErr w:type="spellStart"/>
      <w:r>
        <w:t>quesino</w:t>
      </w:r>
      <w:proofErr w:type="spellEnd"/>
      <w:r>
        <w:t xml:space="preserve"> se hace complicado  revisarlo. </w:t>
      </w:r>
    </w:p>
    <w:sectPr w:rsidR="004034D7" w:rsidSect="00425F4D">
      <w:headerReference w:type="default" r:id="rId8"/>
      <w:pgSz w:w="12240" w:h="15840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4E" w:rsidRDefault="0099504E" w:rsidP="007C5529">
      <w:pPr>
        <w:spacing w:after="0" w:line="240" w:lineRule="auto"/>
      </w:pPr>
      <w:r>
        <w:separator/>
      </w:r>
    </w:p>
  </w:endnote>
  <w:endnote w:type="continuationSeparator" w:id="0">
    <w:p w:rsidR="0099504E" w:rsidRDefault="0099504E" w:rsidP="007C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4E" w:rsidRDefault="0099504E" w:rsidP="007C5529">
      <w:pPr>
        <w:spacing w:after="0" w:line="240" w:lineRule="auto"/>
      </w:pPr>
      <w:r>
        <w:separator/>
      </w:r>
    </w:p>
  </w:footnote>
  <w:footnote w:type="continuationSeparator" w:id="0">
    <w:p w:rsidR="0099504E" w:rsidRDefault="0099504E" w:rsidP="007C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29" w:rsidRPr="00B16E45" w:rsidRDefault="007C5529" w:rsidP="007C5529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C5529" w:rsidRPr="00762DB7" w:rsidRDefault="007C5529" w:rsidP="007C5529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7C5529" w:rsidRPr="00752808" w:rsidRDefault="007C5529" w:rsidP="007C5529">
    <w:pPr>
      <w:pStyle w:val="Encabezado"/>
      <w:ind w:firstLine="709"/>
      <w:rPr>
        <w:b/>
        <w:lang w:val="en-US"/>
      </w:rPr>
    </w:pPr>
    <w:r w:rsidRPr="00752808">
      <w:rPr>
        <w:b/>
        <w:bCs/>
        <w:sz w:val="18"/>
        <w:szCs w:val="18"/>
        <w:lang w:val="en-US"/>
      </w:rPr>
      <w:t xml:space="preserve">Web: </w:t>
    </w:r>
    <w:r w:rsidR="001B0D9B">
      <w:fldChar w:fldCharType="begin"/>
    </w:r>
    <w:r w:rsidR="001B0D9B" w:rsidRPr="008807B3">
      <w:rPr>
        <w:lang w:val="en-US"/>
      </w:rPr>
      <w:instrText>HYPERLINK "https://colsanmartin5027.wixsite.com/salta"</w:instrText>
    </w:r>
    <w:r w:rsidR="001B0D9B">
      <w:fldChar w:fldCharType="separate"/>
    </w:r>
    <w:r w:rsidRPr="00752808">
      <w:rPr>
        <w:rStyle w:val="Hipervnculo"/>
        <w:sz w:val="18"/>
        <w:szCs w:val="18"/>
        <w:lang w:val="en-US"/>
      </w:rPr>
      <w:t>www.colsanmartin.com.ar</w:t>
    </w:r>
    <w:r w:rsidR="001B0D9B">
      <w:fldChar w:fldCharType="end"/>
    </w:r>
    <w:r w:rsidRPr="00752808">
      <w:rPr>
        <w:b/>
        <w:bCs/>
        <w:sz w:val="18"/>
        <w:szCs w:val="18"/>
        <w:lang w:val="en-US"/>
      </w:rPr>
      <w:t xml:space="preserve">Correo: </w:t>
    </w:r>
    <w:hyperlink r:id="rId2" w:history="1">
      <w:r w:rsidRPr="00752808">
        <w:rPr>
          <w:rStyle w:val="Hipervnculo"/>
          <w:sz w:val="18"/>
          <w:szCs w:val="18"/>
          <w:lang w:val="en-US"/>
        </w:rPr>
        <w:t>colsanmartin5027@gmail.com</w:t>
      </w:r>
    </w:hyperlink>
  </w:p>
  <w:p w:rsidR="007C5529" w:rsidRPr="00752808" w:rsidRDefault="007C5529" w:rsidP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C28"/>
    <w:multiLevelType w:val="hybridMultilevel"/>
    <w:tmpl w:val="13CA753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804592"/>
    <w:multiLevelType w:val="hybridMultilevel"/>
    <w:tmpl w:val="C3FC4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3B0"/>
    <w:multiLevelType w:val="hybridMultilevel"/>
    <w:tmpl w:val="BDC479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50D7"/>
    <w:multiLevelType w:val="hybridMultilevel"/>
    <w:tmpl w:val="E5C8E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604F8"/>
    <w:multiLevelType w:val="multilevel"/>
    <w:tmpl w:val="863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34807"/>
    <w:multiLevelType w:val="multilevel"/>
    <w:tmpl w:val="F00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806D3"/>
    <w:multiLevelType w:val="multilevel"/>
    <w:tmpl w:val="E93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A5E85"/>
    <w:multiLevelType w:val="hybridMultilevel"/>
    <w:tmpl w:val="60181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41552"/>
    <w:multiLevelType w:val="multilevel"/>
    <w:tmpl w:val="510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E47D8"/>
    <w:multiLevelType w:val="multilevel"/>
    <w:tmpl w:val="D3F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C4738"/>
    <w:multiLevelType w:val="hybridMultilevel"/>
    <w:tmpl w:val="FF5E55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F0C7E"/>
    <w:multiLevelType w:val="multilevel"/>
    <w:tmpl w:val="E7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E4363E"/>
    <w:multiLevelType w:val="hybridMultilevel"/>
    <w:tmpl w:val="3E50E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A4F8F"/>
    <w:multiLevelType w:val="hybridMultilevel"/>
    <w:tmpl w:val="70B8A8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7918"/>
    <w:multiLevelType w:val="hybridMultilevel"/>
    <w:tmpl w:val="DA1AC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E2B01"/>
    <w:multiLevelType w:val="multilevel"/>
    <w:tmpl w:val="F05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84CEF"/>
    <w:multiLevelType w:val="multilevel"/>
    <w:tmpl w:val="48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16C1C"/>
    <w:multiLevelType w:val="multilevel"/>
    <w:tmpl w:val="619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7"/>
  </w:num>
  <w:num w:numId="5">
    <w:abstractNumId w:val="3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D4"/>
    <w:rsid w:val="000D035D"/>
    <w:rsid w:val="00173BC6"/>
    <w:rsid w:val="001B0D9B"/>
    <w:rsid w:val="00207EB8"/>
    <w:rsid w:val="002106C9"/>
    <w:rsid w:val="00216277"/>
    <w:rsid w:val="00373AB7"/>
    <w:rsid w:val="00387F73"/>
    <w:rsid w:val="00394AB7"/>
    <w:rsid w:val="00396B19"/>
    <w:rsid w:val="004034D7"/>
    <w:rsid w:val="00425F4D"/>
    <w:rsid w:val="00434AAA"/>
    <w:rsid w:val="004621D7"/>
    <w:rsid w:val="00466730"/>
    <w:rsid w:val="0048096D"/>
    <w:rsid w:val="005617EA"/>
    <w:rsid w:val="006E0E2F"/>
    <w:rsid w:val="00726090"/>
    <w:rsid w:val="00752808"/>
    <w:rsid w:val="007C5529"/>
    <w:rsid w:val="00822EC5"/>
    <w:rsid w:val="0085557A"/>
    <w:rsid w:val="008807B3"/>
    <w:rsid w:val="0090270A"/>
    <w:rsid w:val="0099504E"/>
    <w:rsid w:val="00A361E6"/>
    <w:rsid w:val="00A61A1F"/>
    <w:rsid w:val="00A84F45"/>
    <w:rsid w:val="00AF02C7"/>
    <w:rsid w:val="00B53372"/>
    <w:rsid w:val="00B961C2"/>
    <w:rsid w:val="00BC05A6"/>
    <w:rsid w:val="00BD2FD4"/>
    <w:rsid w:val="00BD3229"/>
    <w:rsid w:val="00C12699"/>
    <w:rsid w:val="00C3285B"/>
    <w:rsid w:val="00D61863"/>
    <w:rsid w:val="00DD75A4"/>
    <w:rsid w:val="00DE6CC0"/>
    <w:rsid w:val="00E273DE"/>
    <w:rsid w:val="00E42C1A"/>
    <w:rsid w:val="00EC4612"/>
    <w:rsid w:val="00ED6D7A"/>
    <w:rsid w:val="00F01925"/>
    <w:rsid w:val="00F50BB8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12"/>
  </w:style>
  <w:style w:type="paragraph" w:styleId="Ttulo2">
    <w:name w:val="heading 2"/>
    <w:basedOn w:val="Normal"/>
    <w:link w:val="Ttulo2Car"/>
    <w:uiPriority w:val="9"/>
    <w:qFormat/>
    <w:rsid w:val="00425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25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2F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29"/>
  </w:style>
  <w:style w:type="paragraph" w:styleId="Piedepgina">
    <w:name w:val="footer"/>
    <w:basedOn w:val="Normal"/>
    <w:link w:val="Piedepgina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29"/>
  </w:style>
  <w:style w:type="character" w:styleId="Hipervnculovisitado">
    <w:name w:val="FollowedHyperlink"/>
    <w:basedOn w:val="Fuentedeprrafopredeter"/>
    <w:uiPriority w:val="99"/>
    <w:semiHidden/>
    <w:unhideWhenUsed/>
    <w:rsid w:val="00387F7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5F4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25F4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F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126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2699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CdigoHTML">
    <w:name w:val="HTML Code"/>
    <w:basedOn w:val="Fuentedeprrafopredeter"/>
    <w:uiPriority w:val="99"/>
    <w:semiHidden/>
    <w:unhideWhenUsed/>
    <w:rsid w:val="00C12699"/>
    <w:rPr>
      <w:rFonts w:ascii="Courier New" w:eastAsia="Times New Roman" w:hAnsi="Courier New" w:cs="Courier New"/>
      <w:sz w:val="20"/>
      <w:szCs w:val="20"/>
    </w:rPr>
  </w:style>
  <w:style w:type="character" w:customStyle="1" w:styleId="featured-badge">
    <w:name w:val="featured-badge"/>
    <w:basedOn w:val="Fuentedeprrafopredeter"/>
    <w:rsid w:val="0090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407">
          <w:marLeft w:val="0"/>
          <w:marRight w:val="0"/>
          <w:marTop w:val="0"/>
          <w:marBottom w:val="150"/>
          <w:divBdr>
            <w:top w:val="single" w:sz="12" w:space="0" w:color="FF8200"/>
            <w:left w:val="single" w:sz="12" w:space="0" w:color="FF8200"/>
            <w:bottom w:val="single" w:sz="12" w:space="0" w:color="FF8200"/>
            <w:right w:val="single" w:sz="12" w:space="0" w:color="FF8200"/>
          </w:divBdr>
          <w:divsChild>
            <w:div w:id="181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532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984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788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1D1D1B"/>
                                <w:left w:val="single" w:sz="6" w:space="11" w:color="1D1D1B"/>
                                <w:bottom w:val="single" w:sz="6" w:space="9" w:color="1D1D1B"/>
                                <w:right w:val="single" w:sz="6" w:space="11" w:color="1D1D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6247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71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673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1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351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5222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48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243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235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4691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5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085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12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847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019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847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25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028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678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481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08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3474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570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048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2020-10-20T22:48:00Z</dcterms:created>
  <dcterms:modified xsi:type="dcterms:W3CDTF">2020-10-20T22:48:00Z</dcterms:modified>
</cp:coreProperties>
</file>