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1BD" w:rsidRDefault="00E631BD" w:rsidP="00E631BD">
      <w:pPr>
        <w:ind w:hanging="567"/>
        <w:jc w:val="center"/>
        <w:rPr>
          <w:b/>
        </w:rPr>
      </w:pPr>
      <w:r>
        <w:rPr>
          <w:b/>
        </w:rPr>
        <w:t>DE LO PRESENCIAL A LO DIGITAL</w:t>
      </w:r>
    </w:p>
    <w:p w:rsidR="00E631BD" w:rsidRPr="009068A6" w:rsidRDefault="00E631BD" w:rsidP="00E631BD">
      <w:pPr>
        <w:spacing w:after="0" w:line="240" w:lineRule="auto"/>
        <w:rPr>
          <w:sz w:val="24"/>
          <w:szCs w:val="24"/>
        </w:rPr>
      </w:pPr>
      <w:r w:rsidRPr="009068A6">
        <w:rPr>
          <w:b/>
          <w:sz w:val="24"/>
          <w:szCs w:val="24"/>
        </w:rPr>
        <w:t>TURNO</w:t>
      </w:r>
      <w:r w:rsidR="00DC1132" w:rsidRPr="009068A6">
        <w:rPr>
          <w:b/>
          <w:sz w:val="24"/>
          <w:szCs w:val="24"/>
        </w:rPr>
        <w:t>:</w:t>
      </w:r>
      <w:r w:rsidR="00DC1132">
        <w:rPr>
          <w:sz w:val="24"/>
          <w:szCs w:val="24"/>
        </w:rPr>
        <w:t xml:space="preserve"> </w:t>
      </w:r>
      <w:r w:rsidR="00DC1132" w:rsidRPr="009068A6">
        <w:rPr>
          <w:sz w:val="24"/>
          <w:szCs w:val="24"/>
        </w:rPr>
        <w:t>(</w:t>
      </w:r>
      <w:r>
        <w:rPr>
          <w:sz w:val="24"/>
          <w:szCs w:val="24"/>
        </w:rPr>
        <w:t xml:space="preserve">Todos o </w:t>
      </w:r>
      <w:r w:rsidRPr="009068A6">
        <w:rPr>
          <w:sz w:val="24"/>
          <w:szCs w:val="24"/>
        </w:rPr>
        <w:t>Mañana</w:t>
      </w:r>
      <w:r>
        <w:rPr>
          <w:sz w:val="24"/>
          <w:szCs w:val="24"/>
        </w:rPr>
        <w:t xml:space="preserve"> / Tarde / Vespertino</w:t>
      </w:r>
      <w:r w:rsidRPr="009068A6">
        <w:rPr>
          <w:sz w:val="24"/>
          <w:szCs w:val="24"/>
        </w:rPr>
        <w:t>)</w:t>
      </w:r>
    </w:p>
    <w:p w:rsidR="00E631BD" w:rsidRDefault="00E631BD" w:rsidP="00E631BD">
      <w:pPr>
        <w:spacing w:after="0" w:line="240" w:lineRule="auto"/>
        <w:rPr>
          <w:sz w:val="24"/>
          <w:szCs w:val="24"/>
        </w:rPr>
      </w:pPr>
      <w:r>
        <w:rPr>
          <w:b/>
          <w:sz w:val="24"/>
          <w:szCs w:val="24"/>
        </w:rPr>
        <w:t>Materia</w:t>
      </w:r>
      <w:r w:rsidRPr="009068A6">
        <w:rPr>
          <w:b/>
          <w:sz w:val="24"/>
          <w:szCs w:val="24"/>
        </w:rPr>
        <w:t>:</w:t>
      </w:r>
      <w:r>
        <w:rPr>
          <w:sz w:val="24"/>
          <w:szCs w:val="24"/>
        </w:rPr>
        <w:t xml:space="preserve"> FILOSOFIA</w:t>
      </w:r>
      <w:r w:rsidRPr="009068A6">
        <w:rPr>
          <w:sz w:val="24"/>
          <w:szCs w:val="24"/>
        </w:rPr>
        <w:t xml:space="preserve">       </w:t>
      </w:r>
    </w:p>
    <w:p w:rsidR="00E631BD" w:rsidRPr="009068A6" w:rsidRDefault="00E631BD" w:rsidP="00E631BD">
      <w:pPr>
        <w:spacing w:after="0" w:line="240" w:lineRule="auto"/>
        <w:rPr>
          <w:sz w:val="24"/>
          <w:szCs w:val="24"/>
        </w:rPr>
      </w:pPr>
      <w:r w:rsidRPr="009068A6">
        <w:rPr>
          <w:b/>
          <w:sz w:val="24"/>
          <w:szCs w:val="24"/>
        </w:rPr>
        <w:t>Curso</w:t>
      </w:r>
      <w:r>
        <w:rPr>
          <w:b/>
          <w:sz w:val="24"/>
          <w:szCs w:val="24"/>
        </w:rPr>
        <w:t>:</w:t>
      </w:r>
      <w:r>
        <w:rPr>
          <w:sz w:val="24"/>
          <w:szCs w:val="24"/>
        </w:rPr>
        <w:t xml:space="preserve"> 4 </w:t>
      </w:r>
      <w:proofErr w:type="spellStart"/>
      <w:r>
        <w:rPr>
          <w:sz w:val="24"/>
          <w:szCs w:val="24"/>
        </w:rPr>
        <w:t>to</w:t>
      </w:r>
      <w:proofErr w:type="spellEnd"/>
      <w:r w:rsidRPr="009068A6">
        <w:rPr>
          <w:sz w:val="24"/>
          <w:szCs w:val="24"/>
        </w:rPr>
        <w:t xml:space="preserve"> </w:t>
      </w:r>
    </w:p>
    <w:p w:rsidR="00E631BD" w:rsidRPr="007613F5" w:rsidRDefault="00E631BD" w:rsidP="00E631BD">
      <w:pPr>
        <w:spacing w:after="0" w:line="240" w:lineRule="auto"/>
        <w:rPr>
          <w:b/>
          <w:sz w:val="24"/>
          <w:szCs w:val="24"/>
        </w:rPr>
      </w:pPr>
      <w:r>
        <w:rPr>
          <w:b/>
          <w:sz w:val="24"/>
          <w:szCs w:val="24"/>
        </w:rPr>
        <w:t xml:space="preserve">Semana: </w:t>
      </w:r>
      <w:r>
        <w:rPr>
          <w:sz w:val="24"/>
          <w:szCs w:val="24"/>
          <w:u w:val="single"/>
        </w:rPr>
        <w:t xml:space="preserve">Del </w:t>
      </w:r>
      <w:r w:rsidR="004D0012">
        <w:rPr>
          <w:sz w:val="24"/>
          <w:szCs w:val="24"/>
          <w:u w:val="single"/>
        </w:rPr>
        <w:t xml:space="preserve">19  </w:t>
      </w:r>
      <w:r w:rsidR="001B5ABD">
        <w:rPr>
          <w:sz w:val="24"/>
          <w:szCs w:val="24"/>
          <w:u w:val="single"/>
        </w:rPr>
        <w:t>al  31</w:t>
      </w:r>
      <w:bookmarkStart w:id="0" w:name="_GoBack"/>
      <w:bookmarkEnd w:id="0"/>
      <w:r w:rsidR="004D0012">
        <w:rPr>
          <w:sz w:val="24"/>
          <w:szCs w:val="24"/>
          <w:u w:val="single"/>
        </w:rPr>
        <w:t xml:space="preserve"> </w:t>
      </w:r>
      <w:r w:rsidRPr="004D0012">
        <w:rPr>
          <w:sz w:val="24"/>
          <w:szCs w:val="24"/>
          <w:u w:val="single"/>
        </w:rPr>
        <w:t>-</w:t>
      </w:r>
      <w:r w:rsidR="004D0012" w:rsidRPr="004D0012">
        <w:rPr>
          <w:sz w:val="24"/>
          <w:szCs w:val="24"/>
          <w:u w:val="single"/>
        </w:rPr>
        <w:t>08-</w:t>
      </w:r>
      <w:r w:rsidRPr="004D0012">
        <w:rPr>
          <w:sz w:val="24"/>
          <w:szCs w:val="24"/>
          <w:u w:val="single"/>
        </w:rPr>
        <w:t>20</w:t>
      </w:r>
      <w:r>
        <w:rPr>
          <w:sz w:val="24"/>
          <w:szCs w:val="24"/>
          <w:u w:val="single"/>
        </w:rPr>
        <w:t xml:space="preserve"> </w:t>
      </w:r>
      <w:r>
        <w:rPr>
          <w:sz w:val="24"/>
          <w:szCs w:val="24"/>
        </w:rPr>
        <w:t xml:space="preserve">             </w:t>
      </w:r>
      <w:r w:rsidR="00406B84">
        <w:rPr>
          <w:b/>
          <w:sz w:val="24"/>
          <w:szCs w:val="24"/>
        </w:rPr>
        <w:t>Trabajo P N°8</w:t>
      </w:r>
    </w:p>
    <w:p w:rsidR="004B6175" w:rsidRPr="00DC1132" w:rsidRDefault="00E631BD" w:rsidP="00E631BD">
      <w:pPr>
        <w:pStyle w:val="NormalWeb"/>
        <w:spacing w:before="0" w:beforeAutospacing="0" w:after="0" w:afterAutospacing="0"/>
        <w:rPr>
          <w:rFonts w:asciiTheme="minorHAnsi" w:hAnsiTheme="minorHAnsi"/>
        </w:rPr>
      </w:pPr>
      <w:r w:rsidRPr="006B5920">
        <w:rPr>
          <w:rFonts w:asciiTheme="minorHAnsi" w:hAnsiTheme="minorHAnsi"/>
          <w:b/>
        </w:rPr>
        <w:t>Profesores</w:t>
      </w:r>
      <w:r w:rsidR="00DC1132" w:rsidRPr="006B5920">
        <w:rPr>
          <w:rFonts w:asciiTheme="minorHAnsi" w:hAnsiTheme="minorHAnsi"/>
          <w:b/>
        </w:rPr>
        <w:t>:</w:t>
      </w:r>
      <w:r w:rsidR="00DC1132">
        <w:rPr>
          <w:b/>
        </w:rPr>
        <w:t xml:space="preserve"> </w:t>
      </w:r>
      <w:r w:rsidR="00DC1132" w:rsidRPr="00DC1132">
        <w:t>Ollarzon</w:t>
      </w:r>
      <w:r w:rsidR="004B6175" w:rsidRPr="00DC1132">
        <w:rPr>
          <w:rFonts w:asciiTheme="minorHAnsi" w:hAnsiTheme="minorHAnsi" w:cs="Calibri"/>
          <w:color w:val="000000"/>
        </w:rPr>
        <w:t xml:space="preserve"> Miriam </w:t>
      </w:r>
      <w:hyperlink r:id="rId7" w:history="1">
        <w:r w:rsidR="004B6175" w:rsidRPr="00DC1132">
          <w:rPr>
            <w:rStyle w:val="Hipervnculo"/>
            <w:rFonts w:asciiTheme="minorHAnsi" w:hAnsiTheme="minorHAnsi" w:cs="Calibri"/>
          </w:rPr>
          <w:t>miriamollarzon@gmail.com</w:t>
        </w:r>
      </w:hyperlink>
    </w:p>
    <w:p w:rsidR="00E631BD" w:rsidRPr="004B6175" w:rsidRDefault="004B6175" w:rsidP="00E631BD">
      <w:pPr>
        <w:pStyle w:val="NormalWeb"/>
        <w:spacing w:before="0" w:beforeAutospacing="0" w:after="0" w:afterAutospacing="0"/>
        <w:rPr>
          <w:rFonts w:asciiTheme="minorHAnsi" w:hAnsiTheme="minorHAnsi" w:cs="Calibri"/>
          <w:color w:val="000000"/>
        </w:rPr>
      </w:pPr>
      <w:r w:rsidRPr="00DC1132">
        <w:rPr>
          <w:rFonts w:asciiTheme="minorHAnsi" w:hAnsiTheme="minorHAnsi"/>
        </w:rPr>
        <w:t xml:space="preserve">                      </w:t>
      </w:r>
      <w:r w:rsidR="00E631BD" w:rsidRPr="00DC1132">
        <w:rPr>
          <w:rFonts w:asciiTheme="minorHAnsi" w:hAnsiTheme="minorHAnsi"/>
        </w:rPr>
        <w:t>Chamorro</w:t>
      </w:r>
      <w:r w:rsidR="00E631BD" w:rsidRPr="004B6175">
        <w:rPr>
          <w:rFonts w:asciiTheme="minorHAnsi" w:hAnsiTheme="minorHAnsi"/>
        </w:rPr>
        <w:t xml:space="preserve"> César </w:t>
      </w:r>
      <w:r w:rsidR="00E631BD" w:rsidRPr="004B6175">
        <w:rPr>
          <w:rFonts w:asciiTheme="minorHAnsi" w:hAnsiTheme="minorHAnsi" w:cs="Calibri"/>
          <w:color w:val="000000"/>
        </w:rPr>
        <w:t xml:space="preserve"> email:  </w:t>
      </w:r>
      <w:hyperlink r:id="rId8" w:history="1">
        <w:r w:rsidR="00E631BD" w:rsidRPr="004B6175">
          <w:rPr>
            <w:rStyle w:val="Hipervnculo"/>
            <w:rFonts w:asciiTheme="minorHAnsi" w:hAnsiTheme="minorHAnsi" w:cs="Calibri"/>
          </w:rPr>
          <w:t>cesarchamorro14@gmail.com</w:t>
        </w:r>
      </w:hyperlink>
      <w:r w:rsidR="00E631BD" w:rsidRPr="004B6175">
        <w:rPr>
          <w:rFonts w:asciiTheme="minorHAnsi" w:hAnsiTheme="minorHAnsi" w:cs="Calibri"/>
          <w:color w:val="000000"/>
        </w:rPr>
        <w:t xml:space="preserve"> </w:t>
      </w:r>
    </w:p>
    <w:p w:rsidR="00E631BD" w:rsidRDefault="00DC1132" w:rsidP="00E631BD">
      <w:pPr>
        <w:pStyle w:val="NormalWeb"/>
        <w:spacing w:before="0" w:beforeAutospacing="0" w:after="0" w:afterAutospacing="0"/>
        <w:rPr>
          <w:rFonts w:ascii="Calibri" w:hAnsi="Calibri" w:cs="Calibri"/>
          <w:color w:val="000000"/>
        </w:rPr>
      </w:pPr>
      <w:r>
        <w:rPr>
          <w:rFonts w:asciiTheme="minorHAnsi" w:hAnsiTheme="minorHAnsi" w:cs="Calibri"/>
          <w:color w:val="000000"/>
        </w:rPr>
        <w:t xml:space="preserve">                   </w:t>
      </w:r>
      <w:r w:rsidR="00E631BD" w:rsidRPr="004B6175">
        <w:rPr>
          <w:rFonts w:asciiTheme="minorHAnsi" w:hAnsiTheme="minorHAnsi" w:cs="Calibri"/>
          <w:color w:val="000000"/>
        </w:rPr>
        <w:t xml:space="preserve">   Burgos Isabel </w:t>
      </w:r>
      <w:hyperlink r:id="rId9" w:history="1">
        <w:r w:rsidR="00E631BD" w:rsidRPr="004B6175">
          <w:rPr>
            <w:rStyle w:val="Hipervnculo"/>
            <w:rFonts w:asciiTheme="minorHAnsi" w:hAnsiTheme="minorHAnsi" w:cs="Calibri"/>
          </w:rPr>
          <w:t>isa012arg@gmail.com</w:t>
        </w:r>
      </w:hyperlink>
      <w:r w:rsidR="00E631BD">
        <w:rPr>
          <w:rFonts w:ascii="Calibri" w:hAnsi="Calibri" w:cs="Calibri"/>
          <w:color w:val="000000"/>
        </w:rPr>
        <w:t xml:space="preserve">  </w:t>
      </w:r>
    </w:p>
    <w:p w:rsidR="00E631BD" w:rsidRPr="000F18B8" w:rsidRDefault="00E631BD" w:rsidP="00E631BD">
      <w:pPr>
        <w:pStyle w:val="NormalWeb"/>
        <w:spacing w:before="0" w:beforeAutospacing="0" w:after="0" w:afterAutospacing="0"/>
        <w:rPr>
          <w:rFonts w:ascii="Calibri" w:hAnsi="Calibri" w:cs="Calibri"/>
          <w:color w:val="000000"/>
        </w:rPr>
      </w:pPr>
      <w:r>
        <w:rPr>
          <w:rFonts w:ascii="Calibri" w:hAnsi="Calibri" w:cs="Calibri"/>
          <w:color w:val="000000"/>
        </w:rPr>
        <w:t xml:space="preserve">                       </w:t>
      </w:r>
    </w:p>
    <w:p w:rsidR="00E631BD" w:rsidRDefault="00E631BD" w:rsidP="00E631BD">
      <w:pPr>
        <w:spacing w:after="0" w:line="240" w:lineRule="auto"/>
        <w:ind w:hanging="567"/>
        <w:rPr>
          <w:b/>
          <w:i/>
        </w:rPr>
      </w:pPr>
    </w:p>
    <w:p w:rsidR="00E631BD" w:rsidRPr="00D80FFB" w:rsidRDefault="00E631BD" w:rsidP="00E631BD">
      <w:pPr>
        <w:spacing w:after="0" w:line="240" w:lineRule="auto"/>
        <w:ind w:hanging="567"/>
        <w:rPr>
          <w:i/>
        </w:rPr>
      </w:pPr>
      <w:r w:rsidRPr="00D80FFB">
        <w:rPr>
          <w:b/>
          <w:i/>
        </w:rPr>
        <w:t>Responder las tareas al cor</w:t>
      </w:r>
      <w:r>
        <w:rPr>
          <w:b/>
          <w:i/>
        </w:rPr>
        <w:t>reo del docente según el turno,</w:t>
      </w:r>
      <w:r w:rsidRPr="00D80FFB">
        <w:rPr>
          <w:b/>
          <w:i/>
        </w:rPr>
        <w:t xml:space="preserve"> curso</w:t>
      </w:r>
      <w:r>
        <w:rPr>
          <w:b/>
          <w:i/>
        </w:rPr>
        <w:t xml:space="preserve"> y </w:t>
      </w:r>
      <w:r w:rsidRPr="007613F5">
        <w:rPr>
          <w:b/>
          <w:i/>
          <w:color w:val="FF0000"/>
        </w:rPr>
        <w:t>fecha de presentación</w:t>
      </w:r>
      <w:r w:rsidRPr="00D80FFB">
        <w:rPr>
          <w:b/>
          <w:i/>
        </w:rPr>
        <w:t>.</w:t>
      </w:r>
    </w:p>
    <w:p w:rsidR="00E631BD" w:rsidRDefault="00E631BD" w:rsidP="00E631BD">
      <w:pPr>
        <w:spacing w:after="0" w:line="240" w:lineRule="auto"/>
        <w:ind w:hanging="567"/>
        <w:rPr>
          <w:color w:val="0070C0"/>
        </w:rPr>
      </w:pPr>
      <w:r w:rsidRPr="00B466C0">
        <w:t xml:space="preserve"> </w:t>
      </w:r>
    </w:p>
    <w:tbl>
      <w:tblPr>
        <w:tblW w:w="0" w:type="auto"/>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8495"/>
      </w:tblGrid>
      <w:tr w:rsidR="00E631BD" w:rsidRPr="000F18B8" w:rsidTr="001E754A">
        <w:tc>
          <w:tcPr>
            <w:tcW w:w="10063" w:type="dxa"/>
            <w:tcBorders>
              <w:bottom w:val="single" w:sz="12" w:space="0" w:color="95B3D7"/>
            </w:tcBorders>
            <w:shd w:val="clear" w:color="auto" w:fill="auto"/>
          </w:tcPr>
          <w:p w:rsidR="00E631BD" w:rsidRPr="000F18B8" w:rsidRDefault="00E631BD" w:rsidP="001E754A">
            <w:pPr>
              <w:spacing w:after="0" w:line="240" w:lineRule="auto"/>
              <w:rPr>
                <w:b/>
                <w:bCs/>
                <w:color w:val="0070C0"/>
              </w:rPr>
            </w:pPr>
            <w:r w:rsidRPr="000F18B8">
              <w:rPr>
                <w:b/>
                <w:bCs/>
                <w:color w:val="0070C0"/>
              </w:rPr>
              <w:t>Datos a completar por el alumno</w:t>
            </w:r>
          </w:p>
          <w:p w:rsidR="00E631BD" w:rsidRPr="000F18B8" w:rsidRDefault="00E631BD" w:rsidP="001E754A">
            <w:pPr>
              <w:spacing w:after="0" w:line="240" w:lineRule="auto"/>
              <w:rPr>
                <w:b/>
                <w:bCs/>
                <w:color w:val="7F7F7F"/>
              </w:rPr>
            </w:pPr>
            <w:r w:rsidRPr="000F18B8">
              <w:rPr>
                <w:b/>
                <w:bCs/>
                <w:color w:val="7F7F7F"/>
              </w:rPr>
              <w:t xml:space="preserve">APELLIDO Y NOMBRE:         </w:t>
            </w:r>
          </w:p>
          <w:p w:rsidR="00E631BD" w:rsidRPr="000F18B8" w:rsidRDefault="00E631BD" w:rsidP="001E754A">
            <w:pPr>
              <w:spacing w:after="0" w:line="240" w:lineRule="auto"/>
              <w:rPr>
                <w:b/>
                <w:bCs/>
                <w:color w:val="7F7F7F"/>
              </w:rPr>
            </w:pPr>
            <w:r w:rsidRPr="000F18B8">
              <w:rPr>
                <w:b/>
                <w:bCs/>
                <w:color w:val="7F7F7F"/>
              </w:rPr>
              <w:t>CURSO:       DIVISIÓN:                  TURNO:</w:t>
            </w:r>
          </w:p>
          <w:p w:rsidR="00E631BD" w:rsidRPr="000F18B8" w:rsidRDefault="00E631BD" w:rsidP="001E754A">
            <w:pPr>
              <w:spacing w:after="0" w:line="240" w:lineRule="auto"/>
              <w:rPr>
                <w:b/>
                <w:bCs/>
                <w:color w:val="7F7F7F"/>
              </w:rPr>
            </w:pPr>
            <w:r w:rsidRPr="000F18B8">
              <w:rPr>
                <w:b/>
                <w:bCs/>
                <w:color w:val="7F7F7F"/>
              </w:rPr>
              <w:t xml:space="preserve">E-MAIL:      </w:t>
            </w:r>
          </w:p>
          <w:p w:rsidR="00E631BD" w:rsidRPr="000F18B8" w:rsidRDefault="00E631BD" w:rsidP="001E754A">
            <w:pPr>
              <w:spacing w:after="0" w:line="240" w:lineRule="auto"/>
              <w:rPr>
                <w:b/>
                <w:bCs/>
                <w:color w:val="0070C0"/>
              </w:rPr>
            </w:pPr>
            <w:r w:rsidRPr="000F18B8">
              <w:rPr>
                <w:b/>
                <w:bCs/>
                <w:color w:val="7F7F7F"/>
              </w:rPr>
              <w:t>TELÉFONO:                                     (SEÑALAR: FIJO O MÓVIL)</w:t>
            </w:r>
          </w:p>
        </w:tc>
      </w:tr>
    </w:tbl>
    <w:p w:rsidR="00E631BD" w:rsidRDefault="00E631BD" w:rsidP="00E631BD">
      <w:pPr>
        <w:spacing w:after="0" w:line="240" w:lineRule="auto"/>
        <w:ind w:hanging="567"/>
        <w:rPr>
          <w:color w:val="0070C0"/>
        </w:rPr>
      </w:pPr>
    </w:p>
    <w:p w:rsidR="00D00DDA" w:rsidRPr="00D00DDA" w:rsidRDefault="00D00DDA" w:rsidP="004B6175">
      <w:pPr>
        <w:rPr>
          <w:rFonts w:ascii="Arial" w:hAnsi="Arial" w:cs="Arial"/>
          <w:b/>
          <w:color w:val="2F5496" w:themeColor="accent5" w:themeShade="BF"/>
          <w:sz w:val="24"/>
          <w:szCs w:val="24"/>
        </w:rPr>
      </w:pPr>
      <w:r w:rsidRPr="00D00DDA">
        <w:rPr>
          <w:rFonts w:ascii="Arial" w:hAnsi="Arial" w:cs="Arial"/>
          <w:b/>
          <w:color w:val="2F5496" w:themeColor="accent5" w:themeShade="BF"/>
          <w:sz w:val="24"/>
          <w:szCs w:val="24"/>
        </w:rPr>
        <w:t>Hola chicos</w:t>
      </w:r>
      <w:proofErr w:type="gramStart"/>
      <w:r w:rsidRPr="00D00DDA">
        <w:rPr>
          <w:rFonts w:ascii="Arial" w:hAnsi="Arial" w:cs="Arial"/>
          <w:b/>
          <w:color w:val="2F5496" w:themeColor="accent5" w:themeShade="BF"/>
          <w:sz w:val="24"/>
          <w:szCs w:val="24"/>
        </w:rPr>
        <w:t>!!</w:t>
      </w:r>
      <w:proofErr w:type="gramEnd"/>
      <w:r w:rsidRPr="00D00DDA">
        <w:rPr>
          <w:rFonts w:ascii="Arial" w:hAnsi="Arial" w:cs="Arial"/>
          <w:b/>
          <w:color w:val="2F5496" w:themeColor="accent5" w:themeShade="BF"/>
          <w:sz w:val="24"/>
          <w:szCs w:val="24"/>
        </w:rPr>
        <w:t xml:space="preserve"> Cómo están</w:t>
      </w:r>
      <w:proofErr w:type="gramStart"/>
      <w:r w:rsidRPr="00D00DDA">
        <w:rPr>
          <w:rFonts w:ascii="Arial" w:hAnsi="Arial" w:cs="Arial"/>
          <w:b/>
          <w:color w:val="2F5496" w:themeColor="accent5" w:themeShade="BF"/>
          <w:sz w:val="24"/>
          <w:szCs w:val="24"/>
        </w:rPr>
        <w:t>?</w:t>
      </w:r>
      <w:proofErr w:type="gramEnd"/>
      <w:r w:rsidRPr="00D00DDA">
        <w:rPr>
          <w:rFonts w:ascii="Arial" w:hAnsi="Arial" w:cs="Arial"/>
          <w:b/>
          <w:color w:val="2F5496" w:themeColor="accent5" w:themeShade="BF"/>
          <w:sz w:val="24"/>
          <w:szCs w:val="24"/>
        </w:rPr>
        <w:t xml:space="preserve"> Retomando tareas,  felicitamos a los alumnos que trabajaron hasta ahora. Avisen a los compañeros que empiecen a </w:t>
      </w:r>
      <w:proofErr w:type="gramStart"/>
      <w:r w:rsidRPr="00D00DDA">
        <w:rPr>
          <w:rFonts w:ascii="Arial" w:hAnsi="Arial" w:cs="Arial"/>
          <w:b/>
          <w:color w:val="2F5496" w:themeColor="accent5" w:themeShade="BF"/>
          <w:sz w:val="24"/>
          <w:szCs w:val="24"/>
        </w:rPr>
        <w:t>trabajar</w:t>
      </w:r>
      <w:proofErr w:type="gramEnd"/>
      <w:r w:rsidRPr="00D00DDA">
        <w:rPr>
          <w:rFonts w:ascii="Arial" w:hAnsi="Arial" w:cs="Arial"/>
          <w:b/>
          <w:color w:val="2F5496" w:themeColor="accent5" w:themeShade="BF"/>
          <w:sz w:val="24"/>
          <w:szCs w:val="24"/>
        </w:rPr>
        <w:t xml:space="preserve"> no se perjudiquen, van a perder el año.</w:t>
      </w:r>
    </w:p>
    <w:p w:rsidR="004B6175" w:rsidRPr="00D00DDA" w:rsidRDefault="004B6175" w:rsidP="004B6175">
      <w:pPr>
        <w:rPr>
          <w:rFonts w:ascii="Arial" w:hAnsi="Arial" w:cs="Arial"/>
          <w:sz w:val="24"/>
          <w:szCs w:val="24"/>
          <w:u w:val="single"/>
        </w:rPr>
      </w:pPr>
      <w:r w:rsidRPr="00D00DDA">
        <w:rPr>
          <w:rFonts w:ascii="Arial" w:hAnsi="Arial" w:cs="Arial"/>
          <w:sz w:val="24"/>
          <w:szCs w:val="24"/>
          <w:u w:val="single"/>
        </w:rPr>
        <w:t>Tema: Filosofía medieval. La razón y la Fe</w:t>
      </w:r>
    </w:p>
    <w:p w:rsidR="004B6175" w:rsidRPr="00F14B74" w:rsidRDefault="004B6175" w:rsidP="00F14B74">
      <w:pPr>
        <w:jc w:val="both"/>
        <w:rPr>
          <w:rFonts w:ascii="Arial" w:hAnsi="Arial" w:cs="Arial"/>
        </w:rPr>
      </w:pPr>
      <w:r w:rsidRPr="00F14B74">
        <w:rPr>
          <w:rFonts w:ascii="Arial" w:hAnsi="Arial" w:cs="Arial"/>
        </w:rPr>
        <w:t>Fue desarrollado en Europa durante la Edad Media (siglos V-XV). Es un período de expansión y consolidación del cristianismo en Europa occidental.</w:t>
      </w:r>
    </w:p>
    <w:p w:rsidR="004B6175" w:rsidRPr="00F14B74" w:rsidRDefault="004B6175" w:rsidP="00F14B74">
      <w:pPr>
        <w:pStyle w:val="NormalWeb"/>
        <w:shd w:val="clear" w:color="auto" w:fill="FFFFFF"/>
        <w:jc w:val="both"/>
        <w:rPr>
          <w:rFonts w:ascii="Arial" w:hAnsi="Arial" w:cs="Arial"/>
          <w:color w:val="000000"/>
          <w:sz w:val="22"/>
          <w:szCs w:val="22"/>
        </w:rPr>
      </w:pPr>
      <w:r w:rsidRPr="00F14B74">
        <w:rPr>
          <w:rFonts w:ascii="Arial" w:hAnsi="Arial" w:cs="Arial"/>
          <w:sz w:val="22"/>
          <w:szCs w:val="22"/>
        </w:rPr>
        <w:t>La filosofía medieval trató de conciliar la religión con la filosofía, es decir, la conciencia cristiana con la razón filosófica y científica.</w:t>
      </w:r>
      <w:r w:rsidRPr="00F14B74">
        <w:rPr>
          <w:rFonts w:ascii="Arial" w:hAnsi="Arial" w:cs="Arial"/>
          <w:color w:val="000000"/>
          <w:sz w:val="22"/>
          <w:szCs w:val="22"/>
        </w:rPr>
        <w:t xml:space="preserve"> </w:t>
      </w:r>
    </w:p>
    <w:p w:rsidR="004B6175" w:rsidRPr="00F14B74" w:rsidRDefault="004B6175" w:rsidP="00F14B74">
      <w:pPr>
        <w:pStyle w:val="NormalWeb"/>
        <w:shd w:val="clear" w:color="auto" w:fill="FFFFFF"/>
        <w:jc w:val="both"/>
        <w:rPr>
          <w:rFonts w:ascii="Arial" w:hAnsi="Arial" w:cs="Arial"/>
          <w:color w:val="000000"/>
          <w:sz w:val="22"/>
          <w:szCs w:val="22"/>
        </w:rPr>
      </w:pPr>
      <w:r w:rsidRPr="00F14B74">
        <w:rPr>
          <w:rFonts w:ascii="Arial" w:hAnsi="Arial" w:cs="Arial"/>
          <w:color w:val="000000"/>
          <w:sz w:val="22"/>
          <w:szCs w:val="22"/>
        </w:rPr>
        <w:t>Durante la Edad Media la filosofía se inspiró en el cristianismo, por el que explicaba la existencia y los fenómenos del mundo que les rodeaba. La Verdad era buscada en la Biblia, libro de máxima sabiduría revelada por Dios (especialmente en los Evangelios del Nuevo Testamento), según el cual Dios creó el mundo y a todas las criaturas. El cristianismo se convertirá, además de en una religión, en una solución para dilucidar las cuestiones más comunes en la época, cambiando el paradigma que había imperado en la filosofía de la etapa anterior, la helénica.</w:t>
      </w:r>
    </w:p>
    <w:p w:rsidR="004B6175" w:rsidRPr="00F14B74" w:rsidRDefault="004B6175" w:rsidP="00F14B74">
      <w:pPr>
        <w:jc w:val="both"/>
        <w:rPr>
          <w:rFonts w:ascii="Arial" w:hAnsi="Arial" w:cs="Arial"/>
        </w:rPr>
      </w:pPr>
      <w:r w:rsidRPr="00F14B74">
        <w:rPr>
          <w:rFonts w:ascii="Arial" w:hAnsi="Arial" w:cs="Arial"/>
        </w:rPr>
        <w:t>Las características principales de la filosofía medieval son:</w:t>
      </w:r>
    </w:p>
    <w:p w:rsidR="004B6175" w:rsidRPr="00F14B74" w:rsidRDefault="004B6175" w:rsidP="00F14B74">
      <w:pPr>
        <w:jc w:val="both"/>
        <w:rPr>
          <w:rFonts w:ascii="Arial" w:hAnsi="Arial" w:cs="Arial"/>
        </w:rPr>
      </w:pPr>
      <w:r w:rsidRPr="00F14B74">
        <w:rPr>
          <w:rFonts w:ascii="Arial" w:hAnsi="Arial" w:cs="Arial"/>
        </w:rPr>
        <w:t>Inspiración en filosofía clásica (grecorromana);</w:t>
      </w:r>
    </w:p>
    <w:p w:rsidR="004B6175" w:rsidRPr="00F14B74" w:rsidRDefault="004B6175" w:rsidP="00F14B74">
      <w:pPr>
        <w:jc w:val="both"/>
        <w:rPr>
          <w:rFonts w:ascii="Arial" w:hAnsi="Arial" w:cs="Arial"/>
        </w:rPr>
      </w:pPr>
      <w:r w:rsidRPr="00F14B74">
        <w:rPr>
          <w:rFonts w:ascii="Arial" w:hAnsi="Arial" w:cs="Arial"/>
        </w:rPr>
        <w:t>Unión de fe y razón cristianas;</w:t>
      </w:r>
    </w:p>
    <w:p w:rsidR="004B6175" w:rsidRPr="00F14B74" w:rsidRDefault="004B6175" w:rsidP="00F14B74">
      <w:pPr>
        <w:jc w:val="both"/>
        <w:rPr>
          <w:rFonts w:ascii="Arial" w:hAnsi="Arial" w:cs="Arial"/>
        </w:rPr>
      </w:pPr>
      <w:r w:rsidRPr="00F14B74">
        <w:rPr>
          <w:rFonts w:ascii="Arial" w:hAnsi="Arial" w:cs="Arial"/>
        </w:rPr>
        <w:t>Uso de conceptos de la filosofía griega al cristianismo;</w:t>
      </w:r>
    </w:p>
    <w:p w:rsidR="004B6175" w:rsidRPr="00F14B74" w:rsidRDefault="004B6175" w:rsidP="00F14B74">
      <w:pPr>
        <w:jc w:val="both"/>
        <w:rPr>
          <w:rFonts w:ascii="Arial" w:hAnsi="Arial" w:cs="Arial"/>
        </w:rPr>
      </w:pPr>
      <w:r w:rsidRPr="00F14B74">
        <w:rPr>
          <w:rFonts w:ascii="Arial" w:hAnsi="Arial" w:cs="Arial"/>
        </w:rPr>
        <w:t>Busca la verdad divina.</w:t>
      </w:r>
    </w:p>
    <w:p w:rsidR="004B6175" w:rsidRPr="00F14B74" w:rsidRDefault="004B6175" w:rsidP="00F14B74">
      <w:pPr>
        <w:jc w:val="both"/>
        <w:rPr>
          <w:rFonts w:ascii="Arial" w:hAnsi="Arial" w:cs="Arial"/>
        </w:rPr>
      </w:pPr>
      <w:r w:rsidRPr="00F14B74">
        <w:rPr>
          <w:rFonts w:ascii="Arial" w:hAnsi="Arial" w:cs="Arial"/>
        </w:rPr>
        <w:t xml:space="preserve">Muchos filósofos de esta época eran parte del clero o religiosos. En ese momento, los principales puntos de reflexión para los eruditos fueron: la existencia de Dios, la fe y la </w:t>
      </w:r>
      <w:r w:rsidRPr="00F14B74">
        <w:rPr>
          <w:rFonts w:ascii="Arial" w:hAnsi="Arial" w:cs="Arial"/>
        </w:rPr>
        <w:lastRenderedPageBreak/>
        <w:t>razón, la inmortalidad del alma humana, la salvación, el pecado, la encarnación divina, el libre albedrío, entre otros temas.</w:t>
      </w:r>
    </w:p>
    <w:p w:rsidR="004B6175" w:rsidRPr="00F14B74" w:rsidRDefault="004B6175" w:rsidP="00F14B74">
      <w:pPr>
        <w:jc w:val="both"/>
        <w:rPr>
          <w:rFonts w:ascii="Arial" w:hAnsi="Arial" w:cs="Arial"/>
        </w:rPr>
      </w:pPr>
      <w:r w:rsidRPr="00F14B74">
        <w:rPr>
          <w:rFonts w:ascii="Arial" w:hAnsi="Arial" w:cs="Arial"/>
        </w:rPr>
        <w:t>Por lo tanto, las reflexiones desarrolladas en la Edad Media, incluso si pudieran contemplar estudios científicos, no podrían contradecir la verdad divina reportada por la Biblia.</w:t>
      </w:r>
    </w:p>
    <w:p w:rsidR="004B6175" w:rsidRPr="00F14B74" w:rsidRDefault="004B6175" w:rsidP="00F14B74">
      <w:pPr>
        <w:jc w:val="both"/>
        <w:rPr>
          <w:rFonts w:ascii="Arial" w:hAnsi="Arial" w:cs="Arial"/>
        </w:rPr>
      </w:pPr>
      <w:r w:rsidRPr="00F14B74">
        <w:rPr>
          <w:rFonts w:ascii="Arial" w:hAnsi="Arial" w:cs="Arial"/>
        </w:rPr>
        <w:t>PERÍODOS DE FILOSOFÍA MEDIEVAL Y FILÓSOFOS DESTACADOS</w:t>
      </w:r>
    </w:p>
    <w:p w:rsidR="004B6175" w:rsidRPr="00F14B74" w:rsidRDefault="004B6175" w:rsidP="00F14B74">
      <w:pPr>
        <w:jc w:val="both"/>
        <w:rPr>
          <w:rFonts w:ascii="Arial" w:hAnsi="Arial" w:cs="Arial"/>
        </w:rPr>
      </w:pPr>
      <w:r w:rsidRPr="00F14B74">
        <w:rPr>
          <w:rFonts w:ascii="Arial" w:hAnsi="Arial" w:cs="Arial"/>
        </w:rPr>
        <w:t>El objeto de estudio de la filosofía medieval comenzó antes de este período cronológico de la historia. Después de todo, después de la muerte de Jesucristo, los primeros cristianos tuvieron que reconciliar la filosofía griega con las enseñanzas cristianas.</w:t>
      </w:r>
    </w:p>
    <w:p w:rsidR="004B6175" w:rsidRPr="00F14B74" w:rsidRDefault="00C523D7" w:rsidP="00F14B74">
      <w:pPr>
        <w:jc w:val="both"/>
        <w:rPr>
          <w:rFonts w:ascii="Arial" w:hAnsi="Arial" w:cs="Arial"/>
        </w:rPr>
      </w:pPr>
      <w:r w:rsidRPr="00F14B74">
        <w:rPr>
          <w:rFonts w:ascii="Arial" w:hAnsi="Arial" w:cs="Arial"/>
        </w:rPr>
        <w:t xml:space="preserve">Desde la edad media, </w:t>
      </w:r>
      <w:r w:rsidR="004B6175" w:rsidRPr="00F14B74">
        <w:rPr>
          <w:rFonts w:ascii="Arial" w:hAnsi="Arial" w:cs="Arial"/>
        </w:rPr>
        <w:t xml:space="preserve"> largo período de la historia occidental, dividimos la filosofía medieval en cuatro fases:</w:t>
      </w:r>
    </w:p>
    <w:p w:rsidR="004B6175" w:rsidRPr="00F14B74" w:rsidRDefault="004B6175" w:rsidP="00F14B74">
      <w:pPr>
        <w:jc w:val="both"/>
        <w:rPr>
          <w:rFonts w:ascii="Arial" w:hAnsi="Arial" w:cs="Arial"/>
        </w:rPr>
      </w:pPr>
      <w:r w:rsidRPr="00F14B74">
        <w:rPr>
          <w:rFonts w:ascii="Arial" w:hAnsi="Arial" w:cs="Arial"/>
        </w:rPr>
        <w:t>Filosofía de los Padres Apostólicos;  Pablo de Tarso</w:t>
      </w:r>
    </w:p>
    <w:p w:rsidR="004B6175" w:rsidRPr="00F14B74" w:rsidRDefault="004B6175" w:rsidP="00F14B74">
      <w:pPr>
        <w:jc w:val="both"/>
        <w:rPr>
          <w:rFonts w:ascii="Arial" w:hAnsi="Arial" w:cs="Arial"/>
        </w:rPr>
      </w:pPr>
      <w:r w:rsidRPr="00F14B74">
        <w:rPr>
          <w:rFonts w:ascii="Arial" w:hAnsi="Arial" w:cs="Arial"/>
        </w:rPr>
        <w:t>Filosofía de los padres apologistas; Justino Mártir, Orígenes de Alejandría y Tertuliano</w:t>
      </w:r>
    </w:p>
    <w:p w:rsidR="004B6175" w:rsidRPr="00F14B74" w:rsidRDefault="004B6175" w:rsidP="00F14B74">
      <w:pPr>
        <w:jc w:val="both"/>
        <w:rPr>
          <w:rFonts w:ascii="Arial" w:hAnsi="Arial" w:cs="Arial"/>
        </w:rPr>
      </w:pPr>
      <w:r w:rsidRPr="00F14B74">
        <w:rPr>
          <w:rFonts w:ascii="Arial" w:hAnsi="Arial" w:cs="Arial"/>
        </w:rPr>
        <w:t xml:space="preserve">Patrístico;  San </w:t>
      </w:r>
      <w:r w:rsidR="00BC03C9" w:rsidRPr="00F14B74">
        <w:rPr>
          <w:rFonts w:ascii="Arial" w:hAnsi="Arial" w:cs="Arial"/>
        </w:rPr>
        <w:t>Agustín</w:t>
      </w:r>
    </w:p>
    <w:p w:rsidR="004B6175" w:rsidRPr="00F14B74" w:rsidRDefault="004B6175" w:rsidP="00F14B74">
      <w:pPr>
        <w:jc w:val="both"/>
        <w:rPr>
          <w:rFonts w:ascii="Arial" w:hAnsi="Arial" w:cs="Arial"/>
        </w:rPr>
      </w:pPr>
      <w:r w:rsidRPr="00F14B74">
        <w:rPr>
          <w:rFonts w:ascii="Arial" w:hAnsi="Arial" w:cs="Arial"/>
        </w:rPr>
        <w:t xml:space="preserve">Escolástica San Anselmo -Santo tomas de Aquino - Juan </w:t>
      </w:r>
      <w:proofErr w:type="spellStart"/>
      <w:r w:rsidRPr="00F14B74">
        <w:rPr>
          <w:rFonts w:ascii="Arial" w:hAnsi="Arial" w:cs="Arial"/>
        </w:rPr>
        <w:t>duns</w:t>
      </w:r>
      <w:proofErr w:type="spellEnd"/>
      <w:r w:rsidRPr="00F14B74">
        <w:rPr>
          <w:rFonts w:ascii="Arial" w:hAnsi="Arial" w:cs="Arial"/>
        </w:rPr>
        <w:t xml:space="preserve"> escoto </w:t>
      </w:r>
    </w:p>
    <w:p w:rsidR="004B6175" w:rsidRPr="00F14B74" w:rsidRDefault="004B6175" w:rsidP="00F14B74">
      <w:pPr>
        <w:jc w:val="both"/>
        <w:rPr>
          <w:rFonts w:ascii="Arial" w:hAnsi="Arial" w:cs="Arial"/>
        </w:rPr>
      </w:pPr>
      <w:r w:rsidRPr="00F14B74">
        <w:rPr>
          <w:rFonts w:ascii="Arial" w:hAnsi="Arial" w:cs="Arial"/>
        </w:rPr>
        <w:t>La filosofía patrística y escolástica, correspondiente a los dos últimos períodos, fue la más importante de la filosofía medieval.</w:t>
      </w:r>
    </w:p>
    <w:p w:rsidR="004B6175" w:rsidRPr="00F14B74" w:rsidRDefault="004B6175" w:rsidP="00F14B74">
      <w:pPr>
        <w:jc w:val="both"/>
        <w:rPr>
          <w:rFonts w:ascii="Arial" w:hAnsi="Arial" w:cs="Arial"/>
        </w:rPr>
      </w:pPr>
      <w:r w:rsidRPr="00F14B74">
        <w:rPr>
          <w:rFonts w:ascii="Arial" w:hAnsi="Arial" w:cs="Arial"/>
        </w:rPr>
        <w:t>FILOSOFÍA DE LOS PADRES APOSTÓLICOS</w:t>
      </w:r>
    </w:p>
    <w:p w:rsidR="004B6175" w:rsidRPr="00F14B74" w:rsidRDefault="004B6175" w:rsidP="00F14B74">
      <w:pPr>
        <w:jc w:val="both"/>
        <w:rPr>
          <w:rFonts w:ascii="Arial" w:hAnsi="Arial" w:cs="Arial"/>
        </w:rPr>
      </w:pPr>
      <w:r w:rsidRPr="00F14B74">
        <w:rPr>
          <w:rFonts w:ascii="Arial" w:hAnsi="Arial" w:cs="Arial"/>
        </w:rPr>
        <w:t>En los siglos primero y segundo, la filosofía desarrollada estaba relacionada con el comienzo del cristianismo, por lo que los filósofos de este período se preocuparon por explica</w:t>
      </w:r>
      <w:r w:rsidR="00BC03C9" w:rsidRPr="00F14B74">
        <w:rPr>
          <w:rFonts w:ascii="Arial" w:hAnsi="Arial" w:cs="Arial"/>
        </w:rPr>
        <w:t xml:space="preserve">r las enseñanzas de Jesucristo, </w:t>
      </w:r>
      <w:r w:rsidRPr="00F14B74">
        <w:rPr>
          <w:rFonts w:ascii="Arial" w:hAnsi="Arial" w:cs="Arial"/>
        </w:rPr>
        <w:t>en un medio pagano</w:t>
      </w:r>
      <w:r w:rsidR="00BC03C9" w:rsidRPr="00F14B74">
        <w:rPr>
          <w:rFonts w:ascii="Arial" w:hAnsi="Arial" w:cs="Arial"/>
        </w:rPr>
        <w:t>.</w:t>
      </w:r>
    </w:p>
    <w:p w:rsidR="004B6175" w:rsidRPr="00F14B74" w:rsidRDefault="004B6175" w:rsidP="00F14B74">
      <w:pPr>
        <w:jc w:val="both"/>
        <w:rPr>
          <w:rFonts w:ascii="Arial" w:hAnsi="Arial" w:cs="Arial"/>
        </w:rPr>
      </w:pPr>
      <w:r w:rsidRPr="00F14B74">
        <w:rPr>
          <w:rFonts w:ascii="Arial" w:hAnsi="Arial" w:cs="Arial"/>
        </w:rPr>
        <w:t>Recibe su nombre ya que este primer cristianismo se basó en los escritos de varios apóstoles.</w:t>
      </w:r>
    </w:p>
    <w:p w:rsidR="004B6175" w:rsidRPr="00F14B74" w:rsidRDefault="004B6175" w:rsidP="00F14B74">
      <w:pPr>
        <w:jc w:val="both"/>
        <w:rPr>
          <w:rFonts w:ascii="Arial" w:hAnsi="Arial" w:cs="Arial"/>
        </w:rPr>
      </w:pPr>
      <w:r w:rsidRPr="00F14B74">
        <w:rPr>
          <w:rFonts w:ascii="Arial" w:hAnsi="Arial" w:cs="Arial"/>
        </w:rPr>
        <w:t>El mayor representante de este período fue Pablo de Tarso, el apóstol Pablo, quien escribió muchas epístolas incluidas en el Nuevo Testamento.</w:t>
      </w:r>
    </w:p>
    <w:p w:rsidR="004B6175" w:rsidRPr="00F14B74" w:rsidRDefault="004B6175" w:rsidP="00F14B74">
      <w:pPr>
        <w:jc w:val="both"/>
        <w:rPr>
          <w:rFonts w:ascii="Arial" w:hAnsi="Arial" w:cs="Arial"/>
        </w:rPr>
      </w:pPr>
      <w:r w:rsidRPr="00F14B74">
        <w:rPr>
          <w:rFonts w:ascii="Arial" w:hAnsi="Arial" w:cs="Arial"/>
        </w:rPr>
        <w:t>FILOSOFÍA DE LOS PADRES APOLOGISTAS</w:t>
      </w:r>
    </w:p>
    <w:p w:rsidR="004B6175" w:rsidRPr="00F14B74" w:rsidRDefault="004B6175" w:rsidP="00F14B74">
      <w:pPr>
        <w:jc w:val="both"/>
        <w:rPr>
          <w:rFonts w:ascii="Arial" w:hAnsi="Arial" w:cs="Arial"/>
        </w:rPr>
      </w:pPr>
      <w:r w:rsidRPr="00F14B74">
        <w:rPr>
          <w:rFonts w:ascii="Arial" w:hAnsi="Arial" w:cs="Arial"/>
        </w:rPr>
        <w:t>En los siglos tercero y cuarto, la filosofía medieval pasó a una nueva fase relacionada con la disculpa. Esta fue una figura retórica que consistió en defender algún ideal, en este caso la fe cristiana.</w:t>
      </w:r>
    </w:p>
    <w:p w:rsidR="004B6175" w:rsidRPr="00F14B74" w:rsidRDefault="004B6175" w:rsidP="00F14B74">
      <w:pPr>
        <w:jc w:val="both"/>
        <w:rPr>
          <w:rFonts w:ascii="Arial" w:hAnsi="Arial" w:cs="Arial"/>
        </w:rPr>
      </w:pPr>
      <w:r w:rsidRPr="00F14B74">
        <w:rPr>
          <w:rFonts w:ascii="Arial" w:hAnsi="Arial" w:cs="Arial"/>
        </w:rPr>
        <w:t>Los "padres apologistas" utilizaron las mismas figuras y argumentos del lenguaje para dialogar con los helenistas. Así, defendió el cristianismo como una filosofía natural que sería superior al pensamiento grecorromano.</w:t>
      </w:r>
    </w:p>
    <w:p w:rsidR="004B6175" w:rsidRPr="00F14B74" w:rsidRDefault="004B6175" w:rsidP="00F14B74">
      <w:pPr>
        <w:jc w:val="both"/>
        <w:rPr>
          <w:rFonts w:ascii="Arial" w:hAnsi="Arial" w:cs="Arial"/>
        </w:rPr>
      </w:pPr>
      <w:r w:rsidRPr="00F14B74">
        <w:rPr>
          <w:rFonts w:ascii="Arial" w:hAnsi="Arial" w:cs="Arial"/>
        </w:rPr>
        <w:t>De esta manera, acercaron el pensamiento grecorromano a los conceptos cristianos que se extend</w:t>
      </w:r>
      <w:r w:rsidR="00C523D7" w:rsidRPr="00F14B74">
        <w:rPr>
          <w:rFonts w:ascii="Arial" w:hAnsi="Arial" w:cs="Arial"/>
        </w:rPr>
        <w:t>ían por todo el Imperio Romano.</w:t>
      </w:r>
    </w:p>
    <w:p w:rsidR="004B6175" w:rsidRPr="00F14B74" w:rsidRDefault="004B6175" w:rsidP="00F14B74">
      <w:pPr>
        <w:jc w:val="both"/>
        <w:rPr>
          <w:rFonts w:ascii="Arial" w:hAnsi="Arial" w:cs="Arial"/>
        </w:rPr>
      </w:pPr>
      <w:r w:rsidRPr="00F14B74">
        <w:rPr>
          <w:rFonts w:ascii="Arial" w:hAnsi="Arial" w:cs="Arial"/>
        </w:rPr>
        <w:t>En este período destacan los apologistas cristianos: Justino Mártir, Orígenes de Alejandría y Tertuliano.</w:t>
      </w:r>
    </w:p>
    <w:p w:rsidR="004B6175" w:rsidRPr="00F14B74" w:rsidRDefault="004B6175" w:rsidP="00F14B74">
      <w:pPr>
        <w:jc w:val="both"/>
        <w:rPr>
          <w:rFonts w:ascii="Arial" w:hAnsi="Arial" w:cs="Arial"/>
          <w:u w:val="single"/>
        </w:rPr>
      </w:pPr>
      <w:r w:rsidRPr="00F14B74">
        <w:rPr>
          <w:rFonts w:ascii="Arial" w:hAnsi="Arial" w:cs="Arial"/>
          <w:u w:val="single"/>
        </w:rPr>
        <w:t>Orígenes</w:t>
      </w:r>
      <w:r w:rsidR="001F5E62" w:rsidRPr="00F14B74">
        <w:rPr>
          <w:rFonts w:ascii="Arial" w:hAnsi="Arial" w:cs="Arial"/>
          <w:u w:val="single"/>
        </w:rPr>
        <w:t xml:space="preserve"> de </w:t>
      </w:r>
      <w:proofErr w:type="spellStart"/>
      <w:r w:rsidR="001F5E62" w:rsidRPr="00F14B74">
        <w:rPr>
          <w:rFonts w:ascii="Arial" w:hAnsi="Arial" w:cs="Arial"/>
          <w:u w:val="single"/>
        </w:rPr>
        <w:t>Alejandria</w:t>
      </w:r>
      <w:proofErr w:type="spellEnd"/>
      <w:r w:rsidRPr="00F14B74">
        <w:rPr>
          <w:rFonts w:ascii="Arial" w:hAnsi="Arial" w:cs="Arial"/>
          <w:u w:val="single"/>
        </w:rPr>
        <w:t>: Un Cristiano Platónico</w:t>
      </w:r>
    </w:p>
    <w:p w:rsidR="004B6175" w:rsidRPr="00F14B74" w:rsidRDefault="001F5E62" w:rsidP="00F14B74">
      <w:pPr>
        <w:jc w:val="both"/>
        <w:rPr>
          <w:rFonts w:ascii="Arial" w:hAnsi="Arial" w:cs="Arial"/>
        </w:rPr>
      </w:pPr>
      <w:r w:rsidRPr="00F14B74">
        <w:rPr>
          <w:rFonts w:ascii="Arial" w:hAnsi="Arial" w:cs="Arial"/>
        </w:rPr>
        <w:lastRenderedPageBreak/>
        <w:t xml:space="preserve">De </w:t>
      </w:r>
      <w:hyperlink r:id="rId10" w:history="1">
        <w:proofErr w:type="spellStart"/>
        <w:r w:rsidR="004B6175" w:rsidRPr="00F14B74">
          <w:rPr>
            <w:rStyle w:val="Hipervnculo"/>
            <w:rFonts w:ascii="Arial" w:hAnsi="Arial" w:cs="Arial"/>
          </w:rPr>
          <w:t>Ivor</w:t>
        </w:r>
        <w:proofErr w:type="spellEnd"/>
        <w:r w:rsidR="004B6175" w:rsidRPr="00F14B74">
          <w:rPr>
            <w:rStyle w:val="Hipervnculo"/>
            <w:rFonts w:ascii="Arial" w:hAnsi="Arial" w:cs="Arial"/>
          </w:rPr>
          <w:t xml:space="preserve"> C. </w:t>
        </w:r>
        <w:proofErr w:type="spellStart"/>
        <w:r w:rsidR="004B6175" w:rsidRPr="00F14B74">
          <w:rPr>
            <w:rStyle w:val="Hipervnculo"/>
            <w:rFonts w:ascii="Arial" w:hAnsi="Arial" w:cs="Arial"/>
          </w:rPr>
          <w:t>Fletcher</w:t>
        </w:r>
      </w:hyperlink>
      <w:hyperlink r:id="rId11" w:history="1">
        <w:r w:rsidR="004B6175" w:rsidRPr="00F14B74">
          <w:rPr>
            <w:rStyle w:val="Hipervnculo"/>
            <w:rFonts w:ascii="Arial" w:hAnsi="Arial" w:cs="Arial"/>
          </w:rPr>
          <w:t>Peter</w:t>
        </w:r>
        <w:proofErr w:type="spellEnd"/>
        <w:r w:rsidR="004B6175" w:rsidRPr="00F14B74">
          <w:rPr>
            <w:rStyle w:val="Hipervnculo"/>
            <w:rFonts w:ascii="Arial" w:hAnsi="Arial" w:cs="Arial"/>
          </w:rPr>
          <w:t xml:space="preserve"> </w:t>
        </w:r>
        <w:proofErr w:type="spellStart"/>
        <w:r w:rsidR="004B6175" w:rsidRPr="00F14B74">
          <w:rPr>
            <w:rStyle w:val="Hipervnculo"/>
            <w:rFonts w:ascii="Arial" w:hAnsi="Arial" w:cs="Arial"/>
          </w:rPr>
          <w:t>Nathan</w:t>
        </w:r>
        <w:proofErr w:type="spellEnd"/>
      </w:hyperlink>
    </w:p>
    <w:p w:rsidR="004B6175" w:rsidRPr="00F14B74" w:rsidRDefault="004B6175" w:rsidP="00F14B74">
      <w:pPr>
        <w:jc w:val="both"/>
        <w:rPr>
          <w:rFonts w:ascii="Arial" w:hAnsi="Arial" w:cs="Arial"/>
        </w:rPr>
      </w:pPr>
      <w:r w:rsidRPr="00F14B74">
        <w:rPr>
          <w:rFonts w:ascii="Arial" w:hAnsi="Arial" w:cs="Arial"/>
        </w:rPr>
        <w:t>¿Es la muerte el fin de la vida, o podría ser que el cuerpo físico es el único que muere mientras que la esencia real sigue viviendo como alma o espíritu? Si es lo último, ¿exactamente que estará haciendo la humanidad por el resto de la eternidad? Dichas preguntas ocupaban los pensamientos y estimulaban la imaginación de Orígenes, se piensa que fue el más talentoso de los padres de la iglesia anterior a Nicea.</w:t>
      </w:r>
    </w:p>
    <w:p w:rsidR="004B6175" w:rsidRPr="00F14B74" w:rsidRDefault="004B6175" w:rsidP="00F14B74">
      <w:pPr>
        <w:jc w:val="both"/>
        <w:rPr>
          <w:rFonts w:ascii="Arial" w:hAnsi="Arial" w:cs="Arial"/>
        </w:rPr>
      </w:pPr>
      <w:r w:rsidRPr="00F14B74">
        <w:rPr>
          <w:rFonts w:ascii="Arial" w:hAnsi="Arial" w:cs="Arial"/>
        </w:rPr>
        <w:t>Orígenes nació en al año 185 y creció en Alejandría, Egipto. Era un tiempo caótico en el pagano imperio romano, afectado con hambrunas, guerras y enfermedades. Dichos días eran vistos por los romanos como un reflejo del enojo de los dioses, resultando en la persecución por el estado de cualquier grupo que no adorara esos dioses paganos. Alejandría, contaba con una considerable población judía, en ocasiones políticamente activa, que sufría a consecuencia.</w:t>
      </w:r>
    </w:p>
    <w:p w:rsidR="004B6175" w:rsidRPr="00F14B74" w:rsidRDefault="004B6175" w:rsidP="00F14B74">
      <w:pPr>
        <w:jc w:val="both"/>
        <w:rPr>
          <w:rFonts w:ascii="Arial" w:hAnsi="Arial" w:cs="Arial"/>
        </w:rPr>
      </w:pPr>
      <w:r w:rsidRPr="00F14B74">
        <w:rPr>
          <w:rFonts w:ascii="Arial" w:hAnsi="Arial" w:cs="Arial"/>
        </w:rPr>
        <w:t>La familia de Orígenes aunque cristiana también padeció persecución directamente. El segundo siglo del cristianismo dentro del cual nació Orígenes era muy diferente al de la era apostólica del siglo I. Los apóstoles consideraban las Escrituras Hebreas la base de la verdad espiritual. Consideraban sus propios escritos, agregados a aquellas Escrituras, como una extensión e interpretación de lo ya existente. Aunque el combinado grupo de Escrituras fue redactado durante un periodo de más 1,000 años, esta común manera de pensar lo reforzaba todo.</w:t>
      </w:r>
    </w:p>
    <w:p w:rsidR="004B6175" w:rsidRPr="00F14B74" w:rsidRDefault="004B6175" w:rsidP="00F14B74">
      <w:pPr>
        <w:jc w:val="both"/>
        <w:rPr>
          <w:rFonts w:ascii="Arial" w:hAnsi="Arial" w:cs="Arial"/>
        </w:rPr>
      </w:pPr>
      <w:r w:rsidRPr="00F14B74">
        <w:rPr>
          <w:rFonts w:ascii="Arial" w:hAnsi="Arial" w:cs="Arial"/>
        </w:rPr>
        <w:t>Orígenes trató de reinterpretar el cristianismo en término de la filosofía griega.</w:t>
      </w:r>
    </w:p>
    <w:p w:rsidR="004B6175" w:rsidRPr="00F14B74" w:rsidRDefault="004B6175" w:rsidP="00F14B74">
      <w:pPr>
        <w:jc w:val="both"/>
        <w:rPr>
          <w:rFonts w:ascii="Arial" w:hAnsi="Arial" w:cs="Arial"/>
        </w:rPr>
      </w:pPr>
      <w:r w:rsidRPr="00F14B74">
        <w:rPr>
          <w:rFonts w:ascii="Arial" w:hAnsi="Arial" w:cs="Arial"/>
        </w:rPr>
        <w:t>Sin embargo, a los finales del siglo II, el cristianismo fue más allá de sus orígenes principalmente judíos y su composición se transformó en multiétnica. Nuevos convertidos procedían de una amplia diversidad de antecedentes religiosos. Algunos trataron de desligar el cristianismo de su herencia judía, mientras que otros, incluyendo a Orígenes, buscaron reinterpretar las enseñanzas de Cristo y los apóstoles en términos de la filosofía griega.</w:t>
      </w:r>
    </w:p>
    <w:p w:rsidR="004B6175" w:rsidRPr="00F14B74" w:rsidRDefault="004B6175" w:rsidP="00F14B74">
      <w:pPr>
        <w:jc w:val="both"/>
        <w:rPr>
          <w:rFonts w:ascii="Arial" w:hAnsi="Arial" w:cs="Arial"/>
        </w:rPr>
      </w:pPr>
      <w:r w:rsidRPr="00F14B74">
        <w:rPr>
          <w:rFonts w:ascii="Arial" w:hAnsi="Arial" w:cs="Arial"/>
        </w:rPr>
        <w:t>De acuerdo con esto, Orígenes buscó respuestas a preguntas más profundas de temas como </w:t>
      </w:r>
      <w:hyperlink r:id="rId12" w:history="1">
        <w:r w:rsidRPr="00F14B74">
          <w:rPr>
            <w:rStyle w:val="Hipervnculo"/>
            <w:rFonts w:ascii="Arial" w:hAnsi="Arial" w:cs="Arial"/>
          </w:rPr>
          <w:t>vida después de la muerte</w:t>
        </w:r>
      </w:hyperlink>
      <w:r w:rsidRPr="00F14B74">
        <w:rPr>
          <w:rFonts w:ascii="Arial" w:hAnsi="Arial" w:cs="Arial"/>
        </w:rPr>
        <w:t>, no dentro de la Biblia sino en el platonismo. Pudo ejercer una inmensurable influencia en el desarrollo de la teología católico romana (y protestante) y es ampliamente apreciado como el académico de su época.</w:t>
      </w:r>
    </w:p>
    <w:p w:rsidR="004B6175" w:rsidRPr="00F14B74" w:rsidRDefault="004B6175" w:rsidP="00F14B74">
      <w:pPr>
        <w:jc w:val="both"/>
        <w:rPr>
          <w:rFonts w:ascii="Arial" w:hAnsi="Arial" w:cs="Arial"/>
        </w:rPr>
      </w:pPr>
      <w:r w:rsidRPr="00F14B74">
        <w:rPr>
          <w:rFonts w:ascii="Arial" w:hAnsi="Arial" w:cs="Arial"/>
        </w:rPr>
        <w:t xml:space="preserve">Michael Collins y Matthew Price, en Historia del Cristianismo, explican </w:t>
      </w:r>
      <w:proofErr w:type="spellStart"/>
      <w:r w:rsidRPr="00F14B74">
        <w:rPr>
          <w:rFonts w:ascii="Arial" w:hAnsi="Arial" w:cs="Arial"/>
        </w:rPr>
        <w:t>como</w:t>
      </w:r>
      <w:proofErr w:type="spellEnd"/>
      <w:r w:rsidRPr="00F14B74">
        <w:rPr>
          <w:rFonts w:ascii="Arial" w:hAnsi="Arial" w:cs="Arial"/>
        </w:rPr>
        <w:t xml:space="preserve"> Orígenes llegó a su perspectiva platónica. Señalan que, en tanto que Alejandría era «el sitio de la biblioteca más famosa del mundo antiguo—contenía más de medio millón de volúmenes», y mientras que la ciudad «había sido un centro intelectual por siglos», el cristianismo de finales del siglo II en Alejandría «</w:t>
      </w:r>
      <w:proofErr w:type="spellStart"/>
      <w:r w:rsidRPr="00F14B74">
        <w:rPr>
          <w:rFonts w:ascii="Arial" w:hAnsi="Arial" w:cs="Arial"/>
        </w:rPr>
        <w:t>aun</w:t>
      </w:r>
      <w:proofErr w:type="spellEnd"/>
      <w:r w:rsidRPr="00F14B74">
        <w:rPr>
          <w:rFonts w:ascii="Arial" w:hAnsi="Arial" w:cs="Arial"/>
        </w:rPr>
        <w:t xml:space="preserve"> estaba a la defensiva en contra de filosofías y religiones paganas».</w:t>
      </w:r>
    </w:p>
    <w:p w:rsidR="004B6175" w:rsidRPr="00F14B74" w:rsidRDefault="004B6175" w:rsidP="00F14B74">
      <w:pPr>
        <w:jc w:val="both"/>
        <w:rPr>
          <w:rFonts w:ascii="Arial" w:hAnsi="Arial" w:cs="Arial"/>
        </w:rPr>
      </w:pPr>
      <w:r w:rsidRPr="00F14B74">
        <w:rPr>
          <w:rFonts w:ascii="Arial" w:hAnsi="Arial" w:cs="Arial"/>
        </w:rPr>
        <w:t xml:space="preserve">Los autores notaron que esto comenzó a cambiar alrededor del año 190 con el padre de la iglesia conocido como Clemente de Alejandría (ca.150–215): «Se sentía más en casa dentro del mundo de la filosofía griega que ningún otro maestro cristiano antes que él y continuó la obra que los apologistas [tales como Justino Mártir, </w:t>
      </w:r>
      <w:proofErr w:type="spellStart"/>
      <w:r w:rsidRPr="00F14B74">
        <w:rPr>
          <w:rFonts w:ascii="Arial" w:hAnsi="Arial" w:cs="Arial"/>
        </w:rPr>
        <w:t>Taciano</w:t>
      </w:r>
      <w:proofErr w:type="spellEnd"/>
      <w:r w:rsidRPr="00F14B74">
        <w:rPr>
          <w:rFonts w:ascii="Arial" w:hAnsi="Arial" w:cs="Arial"/>
        </w:rPr>
        <w:t xml:space="preserve"> y </w:t>
      </w:r>
      <w:proofErr w:type="spellStart"/>
      <w:r w:rsidRPr="00F14B74">
        <w:rPr>
          <w:rFonts w:ascii="Arial" w:hAnsi="Arial" w:cs="Arial"/>
        </w:rPr>
        <w:t>Aténagoras</w:t>
      </w:r>
      <w:proofErr w:type="spellEnd"/>
      <w:r w:rsidRPr="00F14B74">
        <w:rPr>
          <w:rFonts w:ascii="Arial" w:hAnsi="Arial" w:cs="Arial"/>
        </w:rPr>
        <w:t>] habían comenzado, trascendiendo más allá de sí mismos para crear una entera filosofía cristiana profunda y sutil que los paganos tenían que respetar».</w:t>
      </w:r>
    </w:p>
    <w:p w:rsidR="00C749A3" w:rsidRPr="00F14B74" w:rsidRDefault="004B6175" w:rsidP="00F14B74">
      <w:pPr>
        <w:jc w:val="both"/>
        <w:rPr>
          <w:rFonts w:ascii="Arial" w:hAnsi="Arial" w:cs="Arial"/>
        </w:rPr>
      </w:pPr>
      <w:r w:rsidRPr="00F14B74">
        <w:rPr>
          <w:rFonts w:ascii="Arial" w:hAnsi="Arial" w:cs="Arial"/>
        </w:rPr>
        <w:t xml:space="preserve">En este ambiente, el joven Orígenes aprendió su cristianismo y, siguiendo el ejemplo de Clemente, comenzó su educación como seguidor de Platón. Bajo el cuidado del mismo </w:t>
      </w:r>
      <w:r w:rsidRPr="00F14B74">
        <w:rPr>
          <w:rFonts w:ascii="Arial" w:hAnsi="Arial" w:cs="Arial"/>
        </w:rPr>
        <w:lastRenderedPageBreak/>
        <w:t xml:space="preserve">maestro que enseño a </w:t>
      </w:r>
      <w:proofErr w:type="spellStart"/>
      <w:r w:rsidRPr="00F14B74">
        <w:rPr>
          <w:rFonts w:ascii="Arial" w:hAnsi="Arial" w:cs="Arial"/>
        </w:rPr>
        <w:t>Plotino</w:t>
      </w:r>
      <w:proofErr w:type="spellEnd"/>
      <w:r w:rsidRPr="00F14B74">
        <w:rPr>
          <w:rFonts w:ascii="Arial" w:hAnsi="Arial" w:cs="Arial"/>
        </w:rPr>
        <w:t xml:space="preserve"> (quien subsecuentemente estableció las bases del Neoplatonismo</w:t>
      </w:r>
      <w:r w:rsidR="00C749A3" w:rsidRPr="00F14B74">
        <w:rPr>
          <w:rFonts w:ascii="Arial" w:hAnsi="Arial" w:cs="Arial"/>
        </w:rPr>
        <w:t>.</w:t>
      </w:r>
    </w:p>
    <w:p w:rsidR="004B6175" w:rsidRPr="00F14B74" w:rsidRDefault="004B6175" w:rsidP="00F14B74">
      <w:pPr>
        <w:jc w:val="both"/>
        <w:rPr>
          <w:rFonts w:ascii="Arial" w:hAnsi="Arial" w:cs="Arial"/>
        </w:rPr>
      </w:pPr>
      <w:r w:rsidRPr="00F14B74">
        <w:rPr>
          <w:rFonts w:ascii="Arial" w:hAnsi="Arial" w:cs="Arial"/>
        </w:rPr>
        <w:t>Orígenes es recordado más que por su reinterpretación de las Escrituras a la luz de la filosofía griega. También fue considerado como un individuo excéntrico y un tanto desequilibrado. De hecho, en lenguaje moderno, hoy se le consideraría como un fanático religioso. Cuando joven, de acuerdo a Eusebio el historiador de la iglesia del IV siglo, exhortaba a su padre a ir en pos del martirio. Eusebio registra que Orígenes estaba lleno de un «deseo ardiente por el martirio» a tal grado que su madre le escondió todas sus ropas para forzarlo a quedarse en casa.</w:t>
      </w:r>
    </w:p>
    <w:p w:rsidR="004B6175" w:rsidRPr="00F14B74" w:rsidRDefault="004B6175" w:rsidP="00F14B74">
      <w:pPr>
        <w:jc w:val="both"/>
        <w:rPr>
          <w:rFonts w:ascii="Arial" w:hAnsi="Arial" w:cs="Arial"/>
        </w:rPr>
      </w:pPr>
      <w:r w:rsidRPr="00F14B74">
        <w:rPr>
          <w:rFonts w:ascii="Arial" w:hAnsi="Arial" w:cs="Arial"/>
        </w:rPr>
        <w:t>Otras acciones en su vida mostraron las extremas aproximaciones que tomó hacia la religión. Como joven talentoso, Orígenes fue llamado a restablecer la antigua escuela de Clemente, enseñando las Escrituras a los paganos interesados preparándoles para el bautizo. Orígenes consideraba la presencia de estudiantes femeninas dentro de su escuela una potencial fuente de tentación sexual. Su solución fue castrarse así mismo. Más tarde, en su comentario sobre el libro de Mateo, reconoce haber actuado desatinadamente al asumir lo que Eusebio llama una interpretación «absurdamente literal» de las palabras de Cristo sobre algunos «que así mismos se hicieron eunucos por causa del reino de los cielos».</w:t>
      </w:r>
    </w:p>
    <w:p w:rsidR="004B6175" w:rsidRPr="00F14B74" w:rsidRDefault="004B6175" w:rsidP="00F14B74">
      <w:pPr>
        <w:jc w:val="both"/>
        <w:rPr>
          <w:rFonts w:ascii="Arial" w:hAnsi="Arial" w:cs="Arial"/>
        </w:rPr>
      </w:pPr>
      <w:r w:rsidRPr="00F14B74">
        <w:rPr>
          <w:rFonts w:ascii="Arial" w:hAnsi="Arial" w:cs="Arial"/>
        </w:rPr>
        <w:t>Quizás esta drástica acción originó otro de los permanentes legados de Orígenes. Alejandría llegó a ser conocida por una forma de interpretación bíblica que buscaba evitar el entendimiento literal de las Escrituras a favor de una alegórica. Aunque esta forma de interpretación antecede a Orígenes, debe acreditársele el establecerla firmemente para futuro uso de los padres de la iglesia.</w:t>
      </w:r>
    </w:p>
    <w:p w:rsidR="004B6175" w:rsidRPr="00F14B74" w:rsidRDefault="004B6175" w:rsidP="00F14B74">
      <w:pPr>
        <w:jc w:val="both"/>
        <w:rPr>
          <w:rFonts w:ascii="Arial" w:hAnsi="Arial" w:cs="Arial"/>
        </w:rPr>
      </w:pPr>
      <w:r w:rsidRPr="00F14B74">
        <w:rPr>
          <w:rFonts w:ascii="Arial" w:hAnsi="Arial" w:cs="Arial"/>
        </w:rPr>
        <w:t xml:space="preserve">En una visita a </w:t>
      </w:r>
      <w:proofErr w:type="spellStart"/>
      <w:r w:rsidRPr="00F14B74">
        <w:rPr>
          <w:rFonts w:ascii="Arial" w:hAnsi="Arial" w:cs="Arial"/>
        </w:rPr>
        <w:t>Cesarea</w:t>
      </w:r>
      <w:proofErr w:type="spellEnd"/>
      <w:r w:rsidRPr="00F14B74">
        <w:rPr>
          <w:rFonts w:ascii="Arial" w:hAnsi="Arial" w:cs="Arial"/>
        </w:rPr>
        <w:t xml:space="preserve">, en Palestina, fue ordenado por el obispo de la ciudad, con mucho descontento por parte del obispo de Alejandría, el cual creía que </w:t>
      </w:r>
      <w:proofErr w:type="gramStart"/>
      <w:r w:rsidRPr="00F14B74">
        <w:rPr>
          <w:rFonts w:ascii="Arial" w:hAnsi="Arial" w:cs="Arial"/>
        </w:rPr>
        <w:t>la</w:t>
      </w:r>
      <w:proofErr w:type="gramEnd"/>
      <w:r w:rsidRPr="00F14B74">
        <w:rPr>
          <w:rFonts w:ascii="Arial" w:hAnsi="Arial" w:cs="Arial"/>
        </w:rPr>
        <w:t xml:space="preserve"> auto mutilación de Orígenes lo había descalificado para la ordenación. Fue expulsado de Alejandría, y </w:t>
      </w:r>
      <w:proofErr w:type="spellStart"/>
      <w:r w:rsidRPr="00F14B74">
        <w:rPr>
          <w:rFonts w:ascii="Arial" w:hAnsi="Arial" w:cs="Arial"/>
        </w:rPr>
        <w:t>Cesarea</w:t>
      </w:r>
      <w:proofErr w:type="spellEnd"/>
      <w:r w:rsidRPr="00F14B74">
        <w:rPr>
          <w:rFonts w:ascii="Arial" w:hAnsi="Arial" w:cs="Arial"/>
        </w:rPr>
        <w:t xml:space="preserve"> se convirtió en el centro de su vida posterior y escritos.</w:t>
      </w:r>
    </w:p>
    <w:p w:rsidR="004B6175" w:rsidRPr="00F14B74" w:rsidRDefault="004B6175" w:rsidP="00F14B74">
      <w:pPr>
        <w:jc w:val="both"/>
        <w:rPr>
          <w:rFonts w:ascii="Arial" w:hAnsi="Arial" w:cs="Arial"/>
        </w:rPr>
      </w:pPr>
      <w:r w:rsidRPr="00F14B74">
        <w:rPr>
          <w:rFonts w:ascii="Arial" w:hAnsi="Arial" w:cs="Arial"/>
        </w:rPr>
        <w:t xml:space="preserve">En el año 251, durante la persecución iniciada por el emperador romano </w:t>
      </w:r>
      <w:proofErr w:type="spellStart"/>
      <w:r w:rsidRPr="00F14B74">
        <w:rPr>
          <w:rFonts w:ascii="Arial" w:hAnsi="Arial" w:cs="Arial"/>
        </w:rPr>
        <w:t>Decio</w:t>
      </w:r>
      <w:proofErr w:type="spellEnd"/>
      <w:r w:rsidRPr="00F14B74">
        <w:rPr>
          <w:rFonts w:ascii="Arial" w:hAnsi="Arial" w:cs="Arial"/>
        </w:rPr>
        <w:t xml:space="preserve">, Orígenes fue encarcelado, torturado y sentenciado a muerte. La Propia muerte de </w:t>
      </w:r>
      <w:proofErr w:type="spellStart"/>
      <w:r w:rsidRPr="00F14B74">
        <w:rPr>
          <w:rFonts w:ascii="Arial" w:hAnsi="Arial" w:cs="Arial"/>
        </w:rPr>
        <w:t>Decio</w:t>
      </w:r>
      <w:proofErr w:type="spellEnd"/>
      <w:r w:rsidRPr="00F14B74">
        <w:rPr>
          <w:rFonts w:ascii="Arial" w:hAnsi="Arial" w:cs="Arial"/>
        </w:rPr>
        <w:t xml:space="preserve"> mas tarde en ese año previno el cumplimiento de la sentencia, sin embargo, Orígenes murió tres años más tarde.</w:t>
      </w:r>
    </w:p>
    <w:p w:rsidR="004B6175" w:rsidRPr="00F14B74" w:rsidRDefault="00F14B74" w:rsidP="00F14B74">
      <w:pPr>
        <w:jc w:val="both"/>
        <w:rPr>
          <w:rFonts w:ascii="Arial" w:hAnsi="Arial" w:cs="Arial"/>
          <w:b/>
          <w:u w:val="single"/>
        </w:rPr>
      </w:pPr>
      <w:r w:rsidRPr="00F14B74">
        <w:rPr>
          <w:rFonts w:ascii="Arial" w:hAnsi="Arial" w:cs="Arial"/>
          <w:b/>
          <w:u w:val="single"/>
        </w:rPr>
        <w:t>Actividades:</w:t>
      </w:r>
    </w:p>
    <w:p w:rsidR="004B6175" w:rsidRDefault="004B6175" w:rsidP="00F14B74">
      <w:pPr>
        <w:jc w:val="both"/>
        <w:rPr>
          <w:rFonts w:ascii="Arial" w:hAnsi="Arial" w:cs="Arial"/>
        </w:rPr>
      </w:pPr>
      <w:r w:rsidRPr="00F14B74">
        <w:rPr>
          <w:rFonts w:ascii="Arial" w:hAnsi="Arial" w:cs="Arial"/>
        </w:rPr>
        <w:t xml:space="preserve">1. Enuncia la problemática general de la relación entre </w:t>
      </w:r>
      <w:proofErr w:type="spellStart"/>
      <w:r w:rsidRPr="00F14B74">
        <w:rPr>
          <w:rFonts w:ascii="Arial" w:hAnsi="Arial" w:cs="Arial"/>
        </w:rPr>
        <w:t>Fé</w:t>
      </w:r>
      <w:proofErr w:type="spellEnd"/>
      <w:r w:rsidRPr="00F14B74">
        <w:rPr>
          <w:rFonts w:ascii="Arial" w:hAnsi="Arial" w:cs="Arial"/>
        </w:rPr>
        <w:t xml:space="preserve"> y Razón en la Filosofía Medieval. </w:t>
      </w:r>
      <w:r w:rsidR="00F14B74">
        <w:rPr>
          <w:rFonts w:ascii="Arial" w:hAnsi="Arial" w:cs="Arial"/>
        </w:rPr>
        <w:t>¿Q</w:t>
      </w:r>
      <w:r w:rsidR="00F14B74" w:rsidRPr="00F14B74">
        <w:rPr>
          <w:rFonts w:ascii="Arial" w:hAnsi="Arial" w:cs="Arial"/>
        </w:rPr>
        <w:t>uién</w:t>
      </w:r>
      <w:r w:rsidRPr="00F14B74">
        <w:rPr>
          <w:rFonts w:ascii="Arial" w:hAnsi="Arial" w:cs="Arial"/>
        </w:rPr>
        <w:t xml:space="preserve"> tiene la verdad</w:t>
      </w:r>
      <w:r w:rsidR="00F14B74">
        <w:rPr>
          <w:rFonts w:ascii="Arial" w:hAnsi="Arial" w:cs="Arial"/>
        </w:rPr>
        <w:t>?</w:t>
      </w:r>
    </w:p>
    <w:p w:rsidR="004A329F" w:rsidRDefault="00F14B74" w:rsidP="00F14B74">
      <w:pPr>
        <w:jc w:val="both"/>
        <w:rPr>
          <w:rFonts w:ascii="Arial" w:hAnsi="Arial" w:cs="Arial"/>
        </w:rPr>
      </w:pPr>
      <w:r>
        <w:rPr>
          <w:rFonts w:ascii="Arial" w:hAnsi="Arial" w:cs="Arial"/>
        </w:rPr>
        <w:t xml:space="preserve">2. </w:t>
      </w:r>
      <w:r w:rsidR="004A329F">
        <w:rPr>
          <w:rFonts w:ascii="Arial" w:hAnsi="Arial" w:cs="Arial"/>
        </w:rPr>
        <w:t>¿</w:t>
      </w:r>
      <w:r>
        <w:rPr>
          <w:rFonts w:ascii="Arial" w:hAnsi="Arial" w:cs="Arial"/>
        </w:rPr>
        <w:t xml:space="preserve">El </w:t>
      </w:r>
      <w:r w:rsidRPr="00F14B74">
        <w:rPr>
          <w:rFonts w:ascii="Arial" w:hAnsi="Arial" w:cs="Arial"/>
        </w:rPr>
        <w:t xml:space="preserve">estudio de la </w:t>
      </w:r>
      <w:r>
        <w:rPr>
          <w:rFonts w:ascii="Arial" w:hAnsi="Arial" w:cs="Arial"/>
        </w:rPr>
        <w:t xml:space="preserve"> </w:t>
      </w:r>
      <w:proofErr w:type="spellStart"/>
      <w:r>
        <w:rPr>
          <w:rFonts w:ascii="Arial" w:hAnsi="Arial" w:cs="Arial"/>
        </w:rPr>
        <w:t>fé</w:t>
      </w:r>
      <w:proofErr w:type="spellEnd"/>
      <w:r>
        <w:rPr>
          <w:rFonts w:ascii="Arial" w:hAnsi="Arial" w:cs="Arial"/>
        </w:rPr>
        <w:t xml:space="preserve"> </w:t>
      </w:r>
      <w:r w:rsidR="004A329F">
        <w:rPr>
          <w:rFonts w:ascii="Arial" w:hAnsi="Arial" w:cs="Arial"/>
        </w:rPr>
        <w:t xml:space="preserve">comenzó antes </w:t>
      </w:r>
      <w:r w:rsidRPr="00F14B74">
        <w:rPr>
          <w:rFonts w:ascii="Arial" w:hAnsi="Arial" w:cs="Arial"/>
        </w:rPr>
        <w:t xml:space="preserve"> </w:t>
      </w:r>
      <w:r w:rsidR="004A329F">
        <w:rPr>
          <w:rFonts w:ascii="Arial" w:hAnsi="Arial" w:cs="Arial"/>
        </w:rPr>
        <w:t xml:space="preserve">del </w:t>
      </w:r>
      <w:r w:rsidRPr="00F14B74">
        <w:rPr>
          <w:rFonts w:ascii="Arial" w:hAnsi="Arial" w:cs="Arial"/>
        </w:rPr>
        <w:t>período cronológico de la historia</w:t>
      </w:r>
      <w:r w:rsidR="004A329F">
        <w:rPr>
          <w:rFonts w:ascii="Arial" w:hAnsi="Arial" w:cs="Arial"/>
        </w:rPr>
        <w:t xml:space="preserve">, llamada Edad </w:t>
      </w:r>
      <w:r w:rsidRPr="00F14B74">
        <w:rPr>
          <w:rFonts w:ascii="Arial" w:hAnsi="Arial" w:cs="Arial"/>
        </w:rPr>
        <w:t xml:space="preserve"> medie</w:t>
      </w:r>
      <w:r w:rsidR="004A329F">
        <w:rPr>
          <w:rFonts w:ascii="Arial" w:hAnsi="Arial" w:cs="Arial"/>
        </w:rPr>
        <w:t>val o durante este periodo</w:t>
      </w:r>
      <w:proofErr w:type="gramStart"/>
      <w:r w:rsidR="004A329F">
        <w:rPr>
          <w:rFonts w:ascii="Arial" w:hAnsi="Arial" w:cs="Arial"/>
        </w:rPr>
        <w:t>?.</w:t>
      </w:r>
      <w:proofErr w:type="gramEnd"/>
    </w:p>
    <w:p w:rsidR="004B6175" w:rsidRPr="00F14B74" w:rsidRDefault="004B6175" w:rsidP="00F14B74">
      <w:pPr>
        <w:jc w:val="both"/>
        <w:rPr>
          <w:rFonts w:ascii="Arial" w:hAnsi="Arial" w:cs="Arial"/>
        </w:rPr>
      </w:pPr>
      <w:r w:rsidRPr="00F14B74">
        <w:rPr>
          <w:rFonts w:ascii="Arial" w:hAnsi="Arial" w:cs="Arial"/>
        </w:rPr>
        <w:t xml:space="preserve">2. ¿Cuál de estos autores no intervino en la polémica </w:t>
      </w:r>
      <w:proofErr w:type="spellStart"/>
      <w:r w:rsidRPr="00F14B74">
        <w:rPr>
          <w:rFonts w:ascii="Arial" w:hAnsi="Arial" w:cs="Arial"/>
        </w:rPr>
        <w:t>Fé</w:t>
      </w:r>
      <w:proofErr w:type="spellEnd"/>
      <w:r w:rsidRPr="00F14B74">
        <w:rPr>
          <w:rFonts w:ascii="Arial" w:hAnsi="Arial" w:cs="Arial"/>
        </w:rPr>
        <w:t xml:space="preserve"> y Razón de la Filosofía Medieval? a) Santo Tomás de Aquino b) San Anselmo de Canterbury c) San Agustín de Hipona d) Blaise Pascal </w:t>
      </w:r>
    </w:p>
    <w:p w:rsidR="004B6175" w:rsidRPr="00F14B74" w:rsidRDefault="004B6175" w:rsidP="00F14B74">
      <w:pPr>
        <w:jc w:val="both"/>
        <w:rPr>
          <w:rFonts w:ascii="Arial" w:hAnsi="Arial" w:cs="Arial"/>
          <w:vanish/>
          <w:lang w:eastAsia="es-ES"/>
        </w:rPr>
      </w:pPr>
      <w:r w:rsidRPr="00F14B74">
        <w:rPr>
          <w:rFonts w:ascii="Arial" w:hAnsi="Arial" w:cs="Arial"/>
        </w:rPr>
        <w:t xml:space="preserve">3. ¿Por qué crees que se acaba afirmando que la Filosofía es la criada de La Teología? Porque la razón (el pensamiento filosófico) debe estar sometida a la </w:t>
      </w:r>
      <w:proofErr w:type="spellStart"/>
      <w:r w:rsidRPr="00F14B74">
        <w:rPr>
          <w:rFonts w:ascii="Arial" w:hAnsi="Arial" w:cs="Arial"/>
        </w:rPr>
        <w:t>fé</w:t>
      </w:r>
      <w:proofErr w:type="spellEnd"/>
      <w:r w:rsidRPr="00F14B74">
        <w:rPr>
          <w:rFonts w:ascii="Arial" w:hAnsi="Arial" w:cs="Arial"/>
        </w:rPr>
        <w:t xml:space="preserve"> (la Teología) </w:t>
      </w:r>
      <w:r w:rsidRPr="00F14B74">
        <w:rPr>
          <w:rFonts w:ascii="Arial" w:hAnsi="Arial" w:cs="Arial"/>
          <w:vanish/>
          <w:lang w:eastAsia="es-ES"/>
        </w:rPr>
        <w:t>Final del formulario</w:t>
      </w:r>
    </w:p>
    <w:p w:rsidR="004B6175" w:rsidRPr="00F14B74" w:rsidRDefault="004B6175" w:rsidP="00F14B74">
      <w:pPr>
        <w:jc w:val="both"/>
        <w:rPr>
          <w:rFonts w:ascii="Arial" w:hAnsi="Arial" w:cs="Arial"/>
        </w:rPr>
      </w:pPr>
    </w:p>
    <w:p w:rsidR="00932A7A" w:rsidRPr="00F14B74" w:rsidRDefault="00F14B74" w:rsidP="00F14B74">
      <w:pPr>
        <w:spacing w:after="0" w:line="240" w:lineRule="auto"/>
        <w:jc w:val="both"/>
        <w:rPr>
          <w:rFonts w:ascii="Arial" w:hAnsi="Arial" w:cs="Arial"/>
        </w:rPr>
      </w:pPr>
      <w:r>
        <w:rPr>
          <w:rFonts w:ascii="Arial" w:hAnsi="Arial" w:cs="Arial"/>
        </w:rPr>
        <w:t>4. ¿</w:t>
      </w:r>
      <w:r w:rsidR="00DB00C7" w:rsidRPr="00F14B74">
        <w:rPr>
          <w:rFonts w:ascii="Arial" w:hAnsi="Arial" w:cs="Arial"/>
        </w:rPr>
        <w:t>Por</w:t>
      </w:r>
      <w:r>
        <w:rPr>
          <w:rFonts w:ascii="Arial" w:hAnsi="Arial" w:cs="Arial"/>
        </w:rPr>
        <w:t xml:space="preserve"> qué</w:t>
      </w:r>
      <w:r w:rsidR="00DB00C7" w:rsidRPr="00F14B74">
        <w:rPr>
          <w:rFonts w:ascii="Arial" w:hAnsi="Arial" w:cs="Arial"/>
        </w:rPr>
        <w:t xml:space="preserve"> </w:t>
      </w:r>
      <w:r>
        <w:rPr>
          <w:rFonts w:ascii="Arial" w:hAnsi="Arial" w:cs="Arial"/>
        </w:rPr>
        <w:t>se consideraba a O</w:t>
      </w:r>
      <w:r w:rsidRPr="00F14B74">
        <w:rPr>
          <w:rFonts w:ascii="Arial" w:hAnsi="Arial" w:cs="Arial"/>
        </w:rPr>
        <w:t>rígenes</w:t>
      </w:r>
      <w:r w:rsidR="00DB00C7" w:rsidRPr="00F14B74">
        <w:rPr>
          <w:rFonts w:ascii="Arial" w:hAnsi="Arial" w:cs="Arial"/>
        </w:rPr>
        <w:t xml:space="preserve"> un </w:t>
      </w:r>
      <w:r w:rsidRPr="00F14B74">
        <w:rPr>
          <w:rFonts w:ascii="Arial" w:hAnsi="Arial" w:cs="Arial"/>
        </w:rPr>
        <w:t>fanático</w:t>
      </w:r>
      <w:r w:rsidR="00DB00C7" w:rsidRPr="00F14B74">
        <w:rPr>
          <w:rFonts w:ascii="Arial" w:hAnsi="Arial" w:cs="Arial"/>
        </w:rPr>
        <w:t xml:space="preserve"> religioso</w:t>
      </w:r>
      <w:r>
        <w:rPr>
          <w:rFonts w:ascii="Arial" w:hAnsi="Arial" w:cs="Arial"/>
        </w:rPr>
        <w:t>?</w:t>
      </w:r>
    </w:p>
    <w:sectPr w:rsidR="00932A7A" w:rsidRPr="00F14B74" w:rsidSect="00F766D4">
      <w:headerReference w:type="default" r:id="rId13"/>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016E" w:rsidRDefault="0053016E" w:rsidP="00E631BD">
      <w:pPr>
        <w:spacing w:after="0" w:line="240" w:lineRule="auto"/>
      </w:pPr>
      <w:r>
        <w:separator/>
      </w:r>
    </w:p>
  </w:endnote>
  <w:endnote w:type="continuationSeparator" w:id="0">
    <w:p w:rsidR="0053016E" w:rsidRDefault="0053016E" w:rsidP="00E631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Rounded MT Bold">
    <w:altName w:val="Nyala"/>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016E" w:rsidRDefault="0053016E" w:rsidP="00E631BD">
      <w:pPr>
        <w:spacing w:after="0" w:line="240" w:lineRule="auto"/>
      </w:pPr>
      <w:r>
        <w:separator/>
      </w:r>
    </w:p>
  </w:footnote>
  <w:footnote w:type="continuationSeparator" w:id="0">
    <w:p w:rsidR="0053016E" w:rsidRDefault="0053016E" w:rsidP="00E631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1BD" w:rsidRPr="00E631BD" w:rsidRDefault="00E631BD" w:rsidP="00E631BD">
    <w:pPr>
      <w:pStyle w:val="Encabezado"/>
      <w:rPr>
        <w:rFonts w:ascii="Arial Rounded MT Bold" w:hAnsi="Arial Rounded MT Bold"/>
        <w:b/>
        <w:bCs/>
      </w:rPr>
    </w:pPr>
    <w:r w:rsidRPr="00E631BD">
      <w:rPr>
        <w:rFonts w:ascii="Arial Rounded MT Bold" w:hAnsi="Arial Rounded MT Bold"/>
        <w:b/>
        <w:bCs/>
        <w:noProof/>
        <w:lang w:eastAsia="es-AR"/>
      </w:rPr>
      <w:drawing>
        <wp:anchor distT="0" distB="0" distL="114300" distR="114300" simplePos="0" relativeHeight="251658240" behindDoc="1" locked="0" layoutInCell="1" allowOverlap="1">
          <wp:simplePos x="0" y="0"/>
          <wp:positionH relativeFrom="column">
            <wp:posOffset>5162550</wp:posOffset>
          </wp:positionH>
          <wp:positionV relativeFrom="paragraph">
            <wp:posOffset>-348615</wp:posOffset>
          </wp:positionV>
          <wp:extent cx="1078865" cy="1031240"/>
          <wp:effectExtent l="0" t="0" r="6985" b="0"/>
          <wp:wrapTight wrapText="bothSides">
            <wp:wrapPolygon edited="0">
              <wp:start x="0" y="0"/>
              <wp:lineTo x="0" y="21148"/>
              <wp:lineTo x="21358" y="21148"/>
              <wp:lineTo x="21358"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t="9848" b="10138"/>
                  <a:stretch>
                    <a:fillRect/>
                  </a:stretch>
                </pic:blipFill>
                <pic:spPr bwMode="auto">
                  <a:xfrm>
                    <a:off x="0" y="0"/>
                    <a:ext cx="1078865" cy="1031240"/>
                  </a:xfrm>
                  <a:prstGeom prst="rect">
                    <a:avLst/>
                  </a:prstGeom>
                  <a:noFill/>
                  <a:ln>
                    <a:noFill/>
                  </a:ln>
                </pic:spPr>
              </pic:pic>
            </a:graphicData>
          </a:graphic>
        </wp:anchor>
      </w:drawing>
    </w:r>
    <w:r w:rsidRPr="00E631BD">
      <w:rPr>
        <w:rFonts w:ascii="Arial Rounded MT Bold" w:hAnsi="Arial Rounded MT Bold"/>
        <w:b/>
        <w:bCs/>
      </w:rPr>
      <w:t>Col. Sec. Nº 5027 “GRAL. JOSÉ DE SAN MARTÍN”</w:t>
    </w:r>
  </w:p>
  <w:p w:rsidR="00E631BD" w:rsidRPr="00E631BD" w:rsidRDefault="00E631BD" w:rsidP="00E631BD">
    <w:pPr>
      <w:pStyle w:val="Encabezado"/>
      <w:rPr>
        <w:b/>
        <w:bCs/>
        <w:sz w:val="18"/>
        <w:szCs w:val="18"/>
      </w:rPr>
    </w:pPr>
    <w:r w:rsidRPr="00E631BD">
      <w:rPr>
        <w:b/>
        <w:bCs/>
        <w:sz w:val="18"/>
        <w:szCs w:val="18"/>
      </w:rPr>
      <w:t xml:space="preserve">Central: </w:t>
    </w:r>
    <w:r w:rsidRPr="00E631BD">
      <w:rPr>
        <w:sz w:val="18"/>
        <w:szCs w:val="18"/>
      </w:rPr>
      <w:t>Avda. Líbano Nº 850 – Tel.4231848</w:t>
    </w:r>
    <w:r w:rsidRPr="00E631BD">
      <w:rPr>
        <w:b/>
        <w:bCs/>
        <w:sz w:val="18"/>
        <w:szCs w:val="18"/>
      </w:rPr>
      <w:tab/>
      <w:t xml:space="preserve"> Anexo: </w:t>
    </w:r>
    <w:r w:rsidRPr="00E631BD">
      <w:rPr>
        <w:sz w:val="18"/>
        <w:szCs w:val="18"/>
      </w:rPr>
      <w:t>Avda. Independencia y Lanceros S/N – Tel.4960618</w:t>
    </w:r>
    <w:r w:rsidRPr="00E631BD">
      <w:rPr>
        <w:sz w:val="18"/>
        <w:szCs w:val="18"/>
        <w:lang w:val="es-ES"/>
      </w:rPr>
      <w:t xml:space="preserve">- </w:t>
    </w:r>
    <w:r w:rsidRPr="00E631BD">
      <w:rPr>
        <w:sz w:val="18"/>
        <w:szCs w:val="18"/>
      </w:rPr>
      <w:t xml:space="preserve">4954651 </w:t>
    </w:r>
  </w:p>
  <w:p w:rsidR="00E631BD" w:rsidRPr="00E631BD" w:rsidRDefault="00E631BD" w:rsidP="00E631BD">
    <w:pPr>
      <w:pStyle w:val="Encabezado"/>
      <w:rPr>
        <w:b/>
        <w:bCs/>
        <w:sz w:val="18"/>
        <w:szCs w:val="18"/>
      </w:rPr>
    </w:pPr>
    <w:r w:rsidRPr="00E631BD">
      <w:rPr>
        <w:b/>
        <w:bCs/>
        <w:sz w:val="18"/>
        <w:szCs w:val="18"/>
        <w:lang w:val="es-ES"/>
      </w:rPr>
      <w:t xml:space="preserve">Web: </w:t>
    </w:r>
    <w:hyperlink r:id="rId2" w:history="1">
      <w:r w:rsidRPr="00E631BD">
        <w:rPr>
          <w:rStyle w:val="Hipervnculo"/>
          <w:sz w:val="18"/>
          <w:szCs w:val="18"/>
          <w:lang w:val="es-ES"/>
        </w:rPr>
        <w:t>www.colsanmartin.com.ar</w:t>
      </w:r>
    </w:hyperlink>
    <w:r w:rsidRPr="00E631BD">
      <w:rPr>
        <w:sz w:val="18"/>
        <w:szCs w:val="18"/>
      </w:rPr>
      <w:t xml:space="preserve">    </w:t>
    </w:r>
    <w:r w:rsidRPr="00E631BD">
      <w:rPr>
        <w:b/>
        <w:bCs/>
        <w:sz w:val="18"/>
        <w:szCs w:val="18"/>
        <w:lang w:val="es-ES"/>
      </w:rPr>
      <w:t xml:space="preserve">Correo:  </w:t>
    </w:r>
    <w:hyperlink r:id="rId3" w:history="1">
      <w:r w:rsidRPr="00E631BD">
        <w:rPr>
          <w:rStyle w:val="Hipervnculo"/>
          <w:sz w:val="18"/>
          <w:szCs w:val="18"/>
          <w:lang w:val="es-ES"/>
        </w:rPr>
        <w:t>colsanmartin5027@gmail.com</w:t>
      </w:r>
    </w:hyperlink>
  </w:p>
  <w:p w:rsidR="00E631BD" w:rsidRDefault="004B79ED">
    <w:pPr>
      <w:pStyle w:val="Encabezado"/>
    </w:pPr>
    <w:r>
      <w:rPr>
        <w:noProof/>
        <w:lang w:eastAsia="es-AR"/>
      </w:rPr>
      <mc:AlternateContent>
        <mc:Choice Requires="wps">
          <w:drawing>
            <wp:anchor distT="0" distB="0" distL="114300" distR="114300" simplePos="0" relativeHeight="251659264" behindDoc="0" locked="0" layoutInCell="1" allowOverlap="1">
              <wp:simplePos x="0" y="0"/>
              <wp:positionH relativeFrom="column">
                <wp:posOffset>-182245</wp:posOffset>
              </wp:positionH>
              <wp:positionV relativeFrom="paragraph">
                <wp:posOffset>81915</wp:posOffset>
              </wp:positionV>
              <wp:extent cx="5346065" cy="24765"/>
              <wp:effectExtent l="0" t="0" r="26035" b="32385"/>
              <wp:wrapNone/>
              <wp:docPr id="5" name="5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346065" cy="2476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4654771" id="5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5pt,6.45pt" to="406.6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" strokecolor="#5b9bd5 [3204]" strokeweight=".5pt">
              <v:stroke joinstyle="miter"/>
              <o:lock v:ext="edit" shapetype="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53254"/>
    <w:multiLevelType w:val="hybridMultilevel"/>
    <w:tmpl w:val="A9D4C434"/>
    <w:lvl w:ilvl="0" w:tplc="2C0A0011">
      <w:start w:val="1"/>
      <w:numFmt w:val="decimal"/>
      <w:lvlText w:val="%1)"/>
      <w:lvlJc w:val="left"/>
      <w:pPr>
        <w:ind w:left="502"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813"/>
    <w:rsid w:val="00013EDB"/>
    <w:rsid w:val="000A02C2"/>
    <w:rsid w:val="00150AF7"/>
    <w:rsid w:val="0018020C"/>
    <w:rsid w:val="001B5ABD"/>
    <w:rsid w:val="001F5E62"/>
    <w:rsid w:val="00285FF3"/>
    <w:rsid w:val="00353C92"/>
    <w:rsid w:val="003676C0"/>
    <w:rsid w:val="003E6CCB"/>
    <w:rsid w:val="00406B84"/>
    <w:rsid w:val="004A329F"/>
    <w:rsid w:val="004B6175"/>
    <w:rsid w:val="004B79ED"/>
    <w:rsid w:val="004D0012"/>
    <w:rsid w:val="004D3DD5"/>
    <w:rsid w:val="0053016E"/>
    <w:rsid w:val="00563742"/>
    <w:rsid w:val="005B145C"/>
    <w:rsid w:val="005F2BC9"/>
    <w:rsid w:val="006033A9"/>
    <w:rsid w:val="00610F45"/>
    <w:rsid w:val="00664813"/>
    <w:rsid w:val="006872B7"/>
    <w:rsid w:val="006B5920"/>
    <w:rsid w:val="00737BF6"/>
    <w:rsid w:val="00877100"/>
    <w:rsid w:val="00885DB5"/>
    <w:rsid w:val="00887112"/>
    <w:rsid w:val="008F3AD7"/>
    <w:rsid w:val="00932A7A"/>
    <w:rsid w:val="009E478C"/>
    <w:rsid w:val="00A94F5E"/>
    <w:rsid w:val="00B4105C"/>
    <w:rsid w:val="00B726F1"/>
    <w:rsid w:val="00B772D7"/>
    <w:rsid w:val="00B9272E"/>
    <w:rsid w:val="00BB4593"/>
    <w:rsid w:val="00BC03C9"/>
    <w:rsid w:val="00C10873"/>
    <w:rsid w:val="00C523D7"/>
    <w:rsid w:val="00C749A3"/>
    <w:rsid w:val="00CA68F2"/>
    <w:rsid w:val="00CC0F6A"/>
    <w:rsid w:val="00D00DDA"/>
    <w:rsid w:val="00D85927"/>
    <w:rsid w:val="00DB00C7"/>
    <w:rsid w:val="00DC000F"/>
    <w:rsid w:val="00DC1132"/>
    <w:rsid w:val="00E631BD"/>
    <w:rsid w:val="00EA5116"/>
    <w:rsid w:val="00EC5BCF"/>
    <w:rsid w:val="00ED66C4"/>
    <w:rsid w:val="00EE0C8E"/>
    <w:rsid w:val="00F0454F"/>
    <w:rsid w:val="00F10C83"/>
    <w:rsid w:val="00F14B74"/>
    <w:rsid w:val="00F67187"/>
    <w:rsid w:val="00F766D4"/>
    <w:rsid w:val="00F951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4AA19E53-6600-4A47-9D07-D8688E501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64813"/>
    <w:rPr>
      <w:color w:val="0563C1" w:themeColor="hyperlink"/>
      <w:u w:val="single"/>
    </w:rPr>
  </w:style>
  <w:style w:type="paragraph" w:styleId="Prrafodelista">
    <w:name w:val="List Paragraph"/>
    <w:basedOn w:val="Normal"/>
    <w:uiPriority w:val="34"/>
    <w:qFormat/>
    <w:rsid w:val="00664813"/>
    <w:pPr>
      <w:ind w:left="720"/>
      <w:contextualSpacing/>
    </w:pPr>
  </w:style>
  <w:style w:type="paragraph" w:styleId="Textodeglobo">
    <w:name w:val="Balloon Text"/>
    <w:basedOn w:val="Normal"/>
    <w:link w:val="TextodegloboCar"/>
    <w:uiPriority w:val="99"/>
    <w:semiHidden/>
    <w:unhideWhenUsed/>
    <w:rsid w:val="00932A7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2A7A"/>
    <w:rPr>
      <w:rFonts w:ascii="Tahoma" w:hAnsi="Tahoma" w:cs="Tahoma"/>
      <w:sz w:val="16"/>
      <w:szCs w:val="16"/>
    </w:rPr>
  </w:style>
  <w:style w:type="paragraph" w:styleId="Encabezado">
    <w:name w:val="header"/>
    <w:basedOn w:val="Normal"/>
    <w:link w:val="EncabezadoCar"/>
    <w:uiPriority w:val="99"/>
    <w:unhideWhenUsed/>
    <w:rsid w:val="00E631B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31BD"/>
  </w:style>
  <w:style w:type="paragraph" w:styleId="Piedepgina">
    <w:name w:val="footer"/>
    <w:basedOn w:val="Normal"/>
    <w:link w:val="PiedepginaCar"/>
    <w:uiPriority w:val="99"/>
    <w:unhideWhenUsed/>
    <w:rsid w:val="00E631B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31BD"/>
  </w:style>
  <w:style w:type="paragraph" w:styleId="NormalWeb">
    <w:name w:val="Normal (Web)"/>
    <w:basedOn w:val="Normal"/>
    <w:uiPriority w:val="99"/>
    <w:semiHidden/>
    <w:unhideWhenUsed/>
    <w:rsid w:val="00E631BD"/>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7458428">
      <w:bodyDiv w:val="1"/>
      <w:marLeft w:val="0"/>
      <w:marRight w:val="0"/>
      <w:marTop w:val="0"/>
      <w:marBottom w:val="0"/>
      <w:divBdr>
        <w:top w:val="none" w:sz="0" w:space="0" w:color="auto"/>
        <w:left w:val="none" w:sz="0" w:space="0" w:color="auto"/>
        <w:bottom w:val="none" w:sz="0" w:space="0" w:color="auto"/>
        <w:right w:val="none" w:sz="0" w:space="0" w:color="auto"/>
      </w:divBdr>
    </w:div>
    <w:div w:id="1441486104">
      <w:bodyDiv w:val="1"/>
      <w:marLeft w:val="0"/>
      <w:marRight w:val="0"/>
      <w:marTop w:val="0"/>
      <w:marBottom w:val="0"/>
      <w:divBdr>
        <w:top w:val="none" w:sz="0" w:space="0" w:color="auto"/>
        <w:left w:val="none" w:sz="0" w:space="0" w:color="auto"/>
        <w:bottom w:val="none" w:sz="0" w:space="0" w:color="auto"/>
        <w:right w:val="none" w:sz="0" w:space="0" w:color="auto"/>
      </w:divBdr>
      <w:divsChild>
        <w:div w:id="1712341627">
          <w:marLeft w:val="336"/>
          <w:marRight w:val="0"/>
          <w:marTop w:val="120"/>
          <w:marBottom w:val="312"/>
          <w:divBdr>
            <w:top w:val="none" w:sz="0" w:space="0" w:color="auto"/>
            <w:left w:val="none" w:sz="0" w:space="0" w:color="auto"/>
            <w:bottom w:val="none" w:sz="0" w:space="0" w:color="auto"/>
            <w:right w:val="none" w:sz="0" w:space="0" w:color="auto"/>
          </w:divBdr>
          <w:divsChild>
            <w:div w:id="165251486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24616269">
          <w:marLeft w:val="336"/>
          <w:marRight w:val="0"/>
          <w:marTop w:val="120"/>
          <w:marBottom w:val="312"/>
          <w:divBdr>
            <w:top w:val="none" w:sz="0" w:space="0" w:color="auto"/>
            <w:left w:val="none" w:sz="0" w:space="0" w:color="auto"/>
            <w:bottom w:val="none" w:sz="0" w:space="0" w:color="auto"/>
            <w:right w:val="none" w:sz="0" w:space="0" w:color="auto"/>
          </w:divBdr>
          <w:divsChild>
            <w:div w:id="9872566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450168210">
          <w:blockQuote w:val="1"/>
          <w:marLeft w:val="960"/>
          <w:marRight w:val="960"/>
          <w:marTop w:val="240"/>
          <w:marBottom w:val="240"/>
          <w:divBdr>
            <w:top w:val="none" w:sz="0" w:space="0" w:color="auto"/>
            <w:left w:val="single" w:sz="18" w:space="10" w:color="C8CCD1"/>
            <w:bottom w:val="none" w:sz="0" w:space="0" w:color="auto"/>
            <w:right w:val="none" w:sz="0" w:space="0" w:color="auto"/>
          </w:divBdr>
          <w:divsChild>
            <w:div w:id="1500925004">
              <w:marLeft w:val="0"/>
              <w:marRight w:val="0"/>
              <w:marTop w:val="0"/>
              <w:marBottom w:val="0"/>
              <w:divBdr>
                <w:top w:val="none" w:sz="0" w:space="0" w:color="auto"/>
                <w:left w:val="none" w:sz="0" w:space="0" w:color="auto"/>
                <w:bottom w:val="none" w:sz="0" w:space="0" w:color="auto"/>
                <w:right w:val="none" w:sz="0" w:space="0" w:color="auto"/>
              </w:divBdr>
              <w:divsChild>
                <w:div w:id="205824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930550">
          <w:marLeft w:val="336"/>
          <w:marRight w:val="0"/>
          <w:marTop w:val="120"/>
          <w:marBottom w:val="312"/>
          <w:divBdr>
            <w:top w:val="none" w:sz="0" w:space="0" w:color="auto"/>
            <w:left w:val="none" w:sz="0" w:space="0" w:color="auto"/>
            <w:bottom w:val="none" w:sz="0" w:space="0" w:color="auto"/>
            <w:right w:val="none" w:sz="0" w:space="0" w:color="auto"/>
          </w:divBdr>
          <w:divsChild>
            <w:div w:id="118254947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482817659">
          <w:marLeft w:val="336"/>
          <w:marRight w:val="0"/>
          <w:marTop w:val="120"/>
          <w:marBottom w:val="312"/>
          <w:divBdr>
            <w:top w:val="none" w:sz="0" w:space="0" w:color="auto"/>
            <w:left w:val="none" w:sz="0" w:space="0" w:color="auto"/>
            <w:bottom w:val="none" w:sz="0" w:space="0" w:color="auto"/>
            <w:right w:val="none" w:sz="0" w:space="0" w:color="auto"/>
          </w:divBdr>
          <w:divsChild>
            <w:div w:id="66244030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105536138">
          <w:marLeft w:val="336"/>
          <w:marRight w:val="0"/>
          <w:marTop w:val="120"/>
          <w:marBottom w:val="312"/>
          <w:divBdr>
            <w:top w:val="none" w:sz="0" w:space="0" w:color="auto"/>
            <w:left w:val="none" w:sz="0" w:space="0" w:color="auto"/>
            <w:bottom w:val="none" w:sz="0" w:space="0" w:color="auto"/>
            <w:right w:val="none" w:sz="0" w:space="0" w:color="auto"/>
          </w:divBdr>
          <w:divsChild>
            <w:div w:id="206382550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666399964">
          <w:marLeft w:val="0"/>
          <w:marRight w:val="0"/>
          <w:marTop w:val="0"/>
          <w:marBottom w:val="120"/>
          <w:divBdr>
            <w:top w:val="none" w:sz="0" w:space="0" w:color="auto"/>
            <w:left w:val="none" w:sz="0" w:space="0" w:color="auto"/>
            <w:bottom w:val="none" w:sz="0" w:space="0" w:color="auto"/>
            <w:right w:val="none" w:sz="0" w:space="0" w:color="auto"/>
          </w:divBdr>
        </w:div>
        <w:div w:id="1134300064">
          <w:marLeft w:val="336"/>
          <w:marRight w:val="0"/>
          <w:marTop w:val="120"/>
          <w:marBottom w:val="312"/>
          <w:divBdr>
            <w:top w:val="none" w:sz="0" w:space="0" w:color="auto"/>
            <w:left w:val="none" w:sz="0" w:space="0" w:color="auto"/>
            <w:bottom w:val="none" w:sz="0" w:space="0" w:color="auto"/>
            <w:right w:val="none" w:sz="0" w:space="0" w:color="auto"/>
          </w:divBdr>
          <w:divsChild>
            <w:div w:id="25436855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612369173">
          <w:marLeft w:val="336"/>
          <w:marRight w:val="0"/>
          <w:marTop w:val="120"/>
          <w:marBottom w:val="312"/>
          <w:divBdr>
            <w:top w:val="none" w:sz="0" w:space="0" w:color="auto"/>
            <w:left w:val="none" w:sz="0" w:space="0" w:color="auto"/>
            <w:bottom w:val="none" w:sz="0" w:space="0" w:color="auto"/>
            <w:right w:val="none" w:sz="0" w:space="0" w:color="auto"/>
          </w:divBdr>
          <w:divsChild>
            <w:div w:id="13718682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675964564">
          <w:blockQuote w:val="1"/>
          <w:marLeft w:val="960"/>
          <w:marRight w:val="960"/>
          <w:marTop w:val="240"/>
          <w:marBottom w:val="240"/>
          <w:divBdr>
            <w:top w:val="none" w:sz="0" w:space="0" w:color="auto"/>
            <w:left w:val="single" w:sz="18" w:space="10" w:color="C8CCD1"/>
            <w:bottom w:val="none" w:sz="0" w:space="0" w:color="auto"/>
            <w:right w:val="none" w:sz="0" w:space="0" w:color="auto"/>
          </w:divBdr>
          <w:divsChild>
            <w:div w:id="1930383246">
              <w:marLeft w:val="0"/>
              <w:marRight w:val="0"/>
              <w:marTop w:val="0"/>
              <w:marBottom w:val="0"/>
              <w:divBdr>
                <w:top w:val="none" w:sz="0" w:space="0" w:color="auto"/>
                <w:left w:val="none" w:sz="0" w:space="0" w:color="auto"/>
                <w:bottom w:val="none" w:sz="0" w:space="0" w:color="auto"/>
                <w:right w:val="none" w:sz="0" w:space="0" w:color="auto"/>
              </w:divBdr>
              <w:divsChild>
                <w:div w:id="118170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sarchamorro14@gmail.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iriamollarzon@gmail.com" TargetMode="External"/><Relationship Id="rId12" Type="http://schemas.openxmlformats.org/officeDocument/2006/relationships/hyperlink" Target="https://www.vision.org/es/despues-de-la-vida-54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ision.org/node/881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vision.org/node/8802" TargetMode="External"/><Relationship Id="rId4" Type="http://schemas.openxmlformats.org/officeDocument/2006/relationships/webSettings" Target="webSettings.xml"/><Relationship Id="rId9" Type="http://schemas.openxmlformats.org/officeDocument/2006/relationships/hyperlink" Target="mailto:isa012arg@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colsanmartin5027@gmail.com" TargetMode="External"/><Relationship Id="rId2" Type="http://schemas.openxmlformats.org/officeDocument/2006/relationships/hyperlink" Target="https://colsanmartin5027.wixsite.com/salta"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1733</Words>
  <Characters>9534</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carrefour</dc:creator>
  <cp:lastModifiedBy>Gabriela Vistas</cp:lastModifiedBy>
  <cp:revision>4</cp:revision>
  <dcterms:created xsi:type="dcterms:W3CDTF">2020-08-20T20:26:00Z</dcterms:created>
  <dcterms:modified xsi:type="dcterms:W3CDTF">2020-08-20T21:33:00Z</dcterms:modified>
</cp:coreProperties>
</file>